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B180D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ПРОЕКТ</w:t>
                  </w:r>
                </w:p>
                <w:p w:rsidR="003450B4" w:rsidRPr="00975DBD" w:rsidRDefault="003450B4" w:rsidP="00B038ED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B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80D" w:rsidRDefault="003B180D" w:rsidP="003B1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отчете Главы района о результатах деятельности Администрации муниципального образ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ования «</w:t>
      </w:r>
      <w:r w:rsidR="00215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15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202</w:t>
      </w:r>
      <w:r w:rsidR="0035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3B180D" w:rsidRPr="003B180D" w:rsidRDefault="003B180D" w:rsidP="003B1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7C2" w:rsidRPr="001457E8" w:rsidRDefault="006B77C2" w:rsidP="006B77C2">
      <w:pPr>
        <w:jc w:val="both"/>
        <w:rPr>
          <w:rFonts w:ascii="Times New Roman" w:eastAsia="Calibri" w:hAnsi="Times New Roman" w:cs="Times New Roman"/>
        </w:rPr>
      </w:pPr>
      <w:r w:rsidRPr="001457E8">
        <w:rPr>
          <w:rFonts w:ascii="Calibri" w:eastAsia="Calibri" w:hAnsi="Calibri" w:cs="Times New Roman"/>
        </w:rPr>
        <w:tab/>
        <w:t xml:space="preserve">   </w:t>
      </w:r>
      <w:r w:rsidRPr="001457E8">
        <w:rPr>
          <w:rFonts w:ascii="Times New Roman" w:eastAsia="Calibri" w:hAnsi="Times New Roman" w:cs="Times New Roman"/>
        </w:rPr>
        <w:t xml:space="preserve">В соответствии с </w:t>
      </w:r>
      <w:r w:rsidR="003B180D" w:rsidRPr="003B180D">
        <w:rPr>
          <w:rFonts w:ascii="Times New Roman" w:eastAsia="Calibri" w:hAnsi="Times New Roman" w:cs="Times New Roman"/>
        </w:rPr>
        <w:t xml:space="preserve">пунктом 4 статьи 30 Устава  муниципального образования «Муниципальный округ </w:t>
      </w:r>
      <w:proofErr w:type="spellStart"/>
      <w:r w:rsidR="003B180D" w:rsidRPr="003B180D">
        <w:rPr>
          <w:rFonts w:ascii="Times New Roman" w:eastAsia="Calibri" w:hAnsi="Times New Roman" w:cs="Times New Roman"/>
        </w:rPr>
        <w:t>Можгинский</w:t>
      </w:r>
      <w:proofErr w:type="spellEnd"/>
      <w:r w:rsidR="003B180D" w:rsidRPr="003B180D">
        <w:rPr>
          <w:rFonts w:ascii="Times New Roman" w:eastAsia="Calibri" w:hAnsi="Times New Roman" w:cs="Times New Roman"/>
        </w:rPr>
        <w:t xml:space="preserve"> район Удмуртской Республики», </w:t>
      </w:r>
    </w:p>
    <w:p w:rsidR="006B77C2" w:rsidRPr="001457E8" w:rsidRDefault="006B77C2" w:rsidP="00097CA4">
      <w:pPr>
        <w:ind w:firstLine="708"/>
        <w:jc w:val="both"/>
        <w:rPr>
          <w:rFonts w:ascii="Times New Roman" w:eastAsia="Calibri" w:hAnsi="Times New Roman" w:cs="Times New Roman"/>
        </w:rPr>
      </w:pPr>
      <w:r w:rsidRPr="001457E8">
        <w:rPr>
          <w:rFonts w:ascii="Times New Roman" w:eastAsia="Calibri" w:hAnsi="Times New Roman" w:cs="Times New Roman"/>
        </w:rPr>
        <w:t>СОВЕТ ДЕПУТАТОВ РЕШИЛ:</w:t>
      </w:r>
    </w:p>
    <w:p w:rsidR="003B180D" w:rsidRPr="003B180D" w:rsidRDefault="006B77C2" w:rsidP="003B180D">
      <w:pPr>
        <w:pStyle w:val="5"/>
        <w:jc w:val="both"/>
        <w:rPr>
          <w:b w:val="0"/>
          <w:sz w:val="22"/>
          <w:szCs w:val="22"/>
        </w:rPr>
      </w:pPr>
      <w:r w:rsidRPr="001457E8">
        <w:rPr>
          <w:b w:val="0"/>
          <w:sz w:val="22"/>
          <w:szCs w:val="22"/>
        </w:rPr>
        <w:t xml:space="preserve">              </w:t>
      </w:r>
      <w:r w:rsidRPr="001457E8">
        <w:rPr>
          <w:b w:val="0"/>
          <w:bCs w:val="0"/>
          <w:sz w:val="22"/>
          <w:szCs w:val="22"/>
        </w:rPr>
        <w:t>1.</w:t>
      </w:r>
      <w:r w:rsidRPr="001457E8">
        <w:rPr>
          <w:b w:val="0"/>
          <w:sz w:val="22"/>
          <w:szCs w:val="22"/>
        </w:rPr>
        <w:t xml:space="preserve"> </w:t>
      </w:r>
      <w:r w:rsidR="003B180D" w:rsidRPr="003B180D">
        <w:rPr>
          <w:b w:val="0"/>
          <w:sz w:val="22"/>
          <w:szCs w:val="22"/>
        </w:rPr>
        <w:tab/>
        <w:t>Отчет Главы района о результатах деятельности Администрации муниципального образования «</w:t>
      </w:r>
      <w:r w:rsidR="009B15C8" w:rsidRPr="009B15C8">
        <w:rPr>
          <w:b w:val="0"/>
          <w:szCs w:val="24"/>
        </w:rPr>
        <w:t xml:space="preserve">Муниципальный округ </w:t>
      </w:r>
      <w:proofErr w:type="spellStart"/>
      <w:r w:rsidR="009B15C8" w:rsidRPr="009B15C8">
        <w:rPr>
          <w:b w:val="0"/>
          <w:szCs w:val="24"/>
        </w:rPr>
        <w:t>Можгинский</w:t>
      </w:r>
      <w:proofErr w:type="spellEnd"/>
      <w:r w:rsidR="009B15C8" w:rsidRPr="009B15C8">
        <w:rPr>
          <w:b w:val="0"/>
          <w:szCs w:val="24"/>
        </w:rPr>
        <w:t xml:space="preserve"> район Удмуртской Республики</w:t>
      </w:r>
      <w:r w:rsidR="003B180D" w:rsidRPr="003B180D">
        <w:rPr>
          <w:b w:val="0"/>
          <w:sz w:val="22"/>
          <w:szCs w:val="22"/>
        </w:rPr>
        <w:t>» в 202</w:t>
      </w:r>
      <w:r w:rsidR="00353208">
        <w:rPr>
          <w:b w:val="0"/>
          <w:sz w:val="22"/>
          <w:szCs w:val="22"/>
        </w:rPr>
        <w:t>2</w:t>
      </w:r>
      <w:r w:rsidR="003B180D" w:rsidRPr="003B180D">
        <w:rPr>
          <w:b w:val="0"/>
          <w:sz w:val="22"/>
          <w:szCs w:val="22"/>
        </w:rPr>
        <w:t xml:space="preserve"> году принять к сведению (прилагается).</w:t>
      </w:r>
    </w:p>
    <w:p w:rsidR="003B180D" w:rsidRPr="003B180D" w:rsidRDefault="003B180D" w:rsidP="003B180D">
      <w:pPr>
        <w:pStyle w:val="5"/>
        <w:jc w:val="both"/>
        <w:rPr>
          <w:b w:val="0"/>
          <w:sz w:val="22"/>
          <w:szCs w:val="22"/>
        </w:rPr>
      </w:pPr>
    </w:p>
    <w:p w:rsidR="00975DBD" w:rsidRDefault="003B180D" w:rsidP="003B180D">
      <w:pPr>
        <w:pStyle w:val="5"/>
        <w:jc w:val="both"/>
      </w:pPr>
      <w:r>
        <w:rPr>
          <w:b w:val="0"/>
          <w:sz w:val="22"/>
          <w:szCs w:val="22"/>
        </w:rPr>
        <w:t xml:space="preserve">               </w:t>
      </w:r>
      <w:r w:rsidRPr="003B180D">
        <w:rPr>
          <w:b w:val="0"/>
          <w:sz w:val="22"/>
          <w:szCs w:val="22"/>
        </w:rPr>
        <w:t>2.</w:t>
      </w:r>
      <w:r w:rsidRPr="003B180D">
        <w:rPr>
          <w:b w:val="0"/>
          <w:sz w:val="22"/>
          <w:szCs w:val="22"/>
        </w:rPr>
        <w:tab/>
        <w:t>Опубликовать информацию  в информационно-телекоммуникационном сети «Интернет»  на официальном сайте муниципального образования «</w:t>
      </w:r>
      <w:r>
        <w:rPr>
          <w:b w:val="0"/>
          <w:sz w:val="22"/>
          <w:szCs w:val="22"/>
        </w:rPr>
        <w:t xml:space="preserve">Муниципальный округ </w:t>
      </w:r>
      <w:proofErr w:type="spellStart"/>
      <w:r w:rsidRPr="003B180D">
        <w:rPr>
          <w:b w:val="0"/>
          <w:sz w:val="22"/>
          <w:szCs w:val="22"/>
        </w:rPr>
        <w:t>Можгинский</w:t>
      </w:r>
      <w:proofErr w:type="spellEnd"/>
      <w:r w:rsidRPr="003B180D">
        <w:rPr>
          <w:b w:val="0"/>
          <w:sz w:val="22"/>
          <w:szCs w:val="22"/>
        </w:rPr>
        <w:t xml:space="preserve"> район</w:t>
      </w:r>
      <w:r>
        <w:rPr>
          <w:b w:val="0"/>
          <w:sz w:val="22"/>
          <w:szCs w:val="22"/>
        </w:rPr>
        <w:t xml:space="preserve"> Удмуртской Республики</w:t>
      </w:r>
      <w:r w:rsidRPr="003B180D">
        <w:rPr>
          <w:b w:val="0"/>
          <w:sz w:val="22"/>
          <w:szCs w:val="22"/>
        </w:rPr>
        <w:t>».</w:t>
      </w:r>
    </w:p>
    <w:p w:rsidR="003457AA" w:rsidRPr="001457E8" w:rsidRDefault="003457AA" w:rsidP="001457E8">
      <w:pPr>
        <w:jc w:val="both"/>
        <w:rPr>
          <w:rFonts w:ascii="Times New Roman" w:eastAsia="Calibri" w:hAnsi="Times New Roman" w:cs="Times New Roman"/>
        </w:rPr>
      </w:pPr>
    </w:p>
    <w:p w:rsidR="00975DBD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975DBD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    </w:t>
      </w:r>
      <w:r w:rsidRPr="001457E8">
        <w:rPr>
          <w:rFonts w:ascii="Times New Roman" w:eastAsia="Times New Roman" w:hAnsi="Times New Roman" w:cs="Times New Roman"/>
          <w:lang w:eastAsia="ru-RU"/>
        </w:rPr>
        <w:tab/>
      </w:r>
      <w:r w:rsidRPr="001457E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:rsidR="001716D6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«</w:t>
      </w:r>
      <w:r w:rsidR="001716D6" w:rsidRPr="001457E8">
        <w:rPr>
          <w:rFonts w:ascii="Times New Roman" w:eastAsia="Times New Roman" w:hAnsi="Times New Roman" w:cs="Times New Roman"/>
          <w:lang w:eastAsia="ru-RU"/>
        </w:rPr>
        <w:t xml:space="preserve">Муниципальный округ </w:t>
      </w:r>
      <w:r w:rsidRPr="001457E8">
        <w:rPr>
          <w:rFonts w:ascii="Times New Roman" w:eastAsia="Times New Roman" w:hAnsi="Times New Roman" w:cs="Times New Roman"/>
          <w:lang w:eastAsia="ru-RU"/>
        </w:rPr>
        <w:t>Можгинский район</w:t>
      </w:r>
    </w:p>
    <w:p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Удмуртской Республики</w:t>
      </w:r>
      <w:r w:rsidR="00975DBD" w:rsidRPr="001457E8">
        <w:rPr>
          <w:rFonts w:ascii="Times New Roman" w:eastAsia="Times New Roman" w:hAnsi="Times New Roman" w:cs="Times New Roman"/>
          <w:lang w:eastAsia="ru-RU"/>
        </w:rPr>
        <w:t>»</w:t>
      </w:r>
      <w:r w:rsidRPr="00145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AE5B16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1457E8">
        <w:rPr>
          <w:rFonts w:ascii="Times New Roman" w:eastAsia="Times New Roman" w:hAnsi="Times New Roman" w:cs="Times New Roman"/>
          <w:lang w:eastAsia="ru-RU"/>
        </w:rPr>
        <w:t xml:space="preserve">Г. П. </w:t>
      </w:r>
      <w:proofErr w:type="spellStart"/>
      <w:r w:rsidRPr="001457E8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57AA" w:rsidRPr="001457E8" w:rsidRDefault="003457AA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1716D6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:rsidR="001716D6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          </w:t>
      </w:r>
      <w:r w:rsidR="00AE5B16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1457E8">
        <w:rPr>
          <w:rFonts w:ascii="Times New Roman" w:eastAsia="Times New Roman" w:hAnsi="Times New Roman" w:cs="Times New Roman"/>
          <w:lang w:eastAsia="ru-RU"/>
        </w:rPr>
        <w:t xml:space="preserve"> А. Г. Васильев</w:t>
      </w:r>
    </w:p>
    <w:p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57AA" w:rsidRDefault="00975DB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1457E8" w:rsidRDefault="00975DBD" w:rsidP="003B1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bCs/>
          <w:lang w:eastAsia="ru-RU"/>
        </w:rPr>
        <w:t xml:space="preserve">      г. Можга</w:t>
      </w:r>
    </w:p>
    <w:p w:rsidR="00975DBD" w:rsidRPr="001457E8" w:rsidRDefault="00353208" w:rsidP="003B1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«__» апреля </w:t>
      </w:r>
      <w:r w:rsidR="003B180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716D6" w:rsidRPr="001457E8">
        <w:rPr>
          <w:rFonts w:ascii="Times New Roman" w:eastAsia="Times New Roman" w:hAnsi="Times New Roman" w:cs="Times New Roman"/>
          <w:bCs/>
          <w:lang w:eastAsia="ru-RU"/>
        </w:rPr>
        <w:t>20</w:t>
      </w:r>
      <w:r w:rsidR="001457E8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="001457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75DBD" w:rsidRPr="001457E8">
        <w:rPr>
          <w:rFonts w:ascii="Times New Roman" w:eastAsia="Times New Roman" w:hAnsi="Times New Roman" w:cs="Times New Roman"/>
          <w:bCs/>
          <w:lang w:eastAsia="ru-RU"/>
        </w:rPr>
        <w:t>года</w:t>
      </w:r>
    </w:p>
    <w:p w:rsidR="00467CD8" w:rsidRDefault="00975DBD" w:rsidP="00B92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bCs/>
          <w:lang w:eastAsia="ru-RU"/>
        </w:rPr>
        <w:t xml:space="preserve">         № ____</w:t>
      </w:r>
      <w:bookmarkStart w:id="0" w:name="_GoBack"/>
      <w:bookmarkEnd w:id="0"/>
    </w:p>
    <w:p w:rsidR="00467CD8" w:rsidRPr="003B180D" w:rsidRDefault="00467CD8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180D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467CD8" w:rsidRPr="003B180D" w:rsidRDefault="00467CD8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180D">
        <w:rPr>
          <w:rFonts w:ascii="Times New Roman" w:hAnsi="Times New Roman" w:cs="Times New Roman"/>
          <w:sz w:val="20"/>
          <w:szCs w:val="20"/>
        </w:rPr>
        <w:t xml:space="preserve">Руководитель аппарата Администрации района                      </w:t>
      </w:r>
      <w:r w:rsidR="000402A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B180D">
        <w:rPr>
          <w:rFonts w:ascii="Times New Roman" w:hAnsi="Times New Roman" w:cs="Times New Roman"/>
          <w:sz w:val="20"/>
          <w:szCs w:val="20"/>
        </w:rPr>
        <w:t xml:space="preserve">  Н.П.Городилова</w:t>
      </w:r>
    </w:p>
    <w:p w:rsidR="00467CD8" w:rsidRPr="003B180D" w:rsidRDefault="00467CD8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CD8" w:rsidRPr="003B180D" w:rsidRDefault="00467CD8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180D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Aharoni"/>
          <w:sz w:val="20"/>
          <w:szCs w:val="20"/>
          <w:lang w:eastAsia="ru-RU"/>
        </w:rPr>
        <w:t>Председатель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</w:t>
      </w: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</w:t>
      </w:r>
      <w:r w:rsidR="00040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467CD8" w:rsidRDefault="00467CD8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 w:rsidR="00040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0402AE" w:rsidRDefault="000402AE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организационной и правовой работы</w:t>
      </w:r>
    </w:p>
    <w:p w:rsid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-юрисконсульт                                                                                                                   В. Е. Алексеева</w:t>
      </w:r>
    </w:p>
    <w:p w:rsid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Республики»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 апреля 2023 года № ______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B16" w:rsidRDefault="00AE5B16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E5B16" w:rsidRDefault="00AE5B16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E5B16" w:rsidRPr="00AE5B16" w:rsidRDefault="00AE5B16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Pr="00AE5B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тчет Главы муниципального образования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AE5B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«Муниципальный округ </w:t>
      </w:r>
      <w:proofErr w:type="spellStart"/>
      <w:r w:rsidRPr="00AE5B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Можгинский</w:t>
      </w:r>
      <w:proofErr w:type="spellEnd"/>
      <w:r w:rsidRPr="00AE5B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AE5B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Удмуртской Республики» за 2022 год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уважаемые депутаты Государственного Совета Удмуртской Республики и районного Советов депутатов, коллеги!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Жизнь в современном мире летит стремительно, и вот наступило время очередного ежегодного отчета о том, что было сделано в нашем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Можгинском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за 2022 год, и что в планах на ближайшую перспективу</w:t>
      </w:r>
      <w:r w:rsidRPr="00AE5B16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2022 год был богат на политические события, и я благодарю всех жителей района, пришедших на избирательные участки. Неважно, какие у вас политические предпочтения, важно, что мы  вместе сделали ответственный выбор – выбор вектора развития не только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района, но и республики на ближайшие годы. Отдельно благодарю всех депутатов. 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Люди оценили вашу вовлеченность и стремление прикладывать максимум усилий для реализации конкретных дел в округах. Это огромная ответственность - важно это доверие оправдать. В докладе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Корольковой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Г.П., Председателя районного Совета депутатов, говорилось про счетчики наказов избирателей. Я обращаюсь, уважаемые депутаты, мы с вами работаем для людей. Они должны знать, что услышаны и их проблемы решаются. Со дня выборов прошло уже достаточно времени, и мы обязаны конкретно показать заботу о населении района и нашу с вами конкретную работу во благо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земли. 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Сегодня наша встреча проходит в очень сложное время. Определённой корректировки наших планов потребовали последствия и вызовы пандемии COVID-19. 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февраля месяца Россия живёт под мощным политическим и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санкционным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давлением со стороны стран Запада.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сентябре 2022 года мы, как все муниципалитеты и органы местного самоуправления Удмуртской Республики в полном объеме приступили к работе по оказанию содействия в проведении частичной мобилизации. Призывную комиссию района возглавляю лично. Мобилизация граждан проведена в строгом соответствии с требованиями, установленными нормативными правовыми актами Правительства России, и выполнена в полном объеме.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 счет собранных добровольных пожертвований руководителей сельхозпредприятий, жителей района, предпринимателей, сотрудников Администрации района, мы собрали и отправили гуманитарную помощь нашим мобилизованным граждан.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мер, по оказанию социальной поддержки участникам СВО и их семьей – на моем личном контроле</w:t>
      </w:r>
      <w:r w:rsidRPr="00AE5B16">
        <w:rPr>
          <w:rFonts w:ascii="Times New Roman" w:eastAsia="Calibri" w:hAnsi="Times New Roman" w:cs="Times New Roman"/>
          <w:sz w:val="24"/>
          <w:szCs w:val="24"/>
        </w:rPr>
        <w:t>. С каждой семьей мы работаем индивидуально. С первых дней специальной военной операции действует региональный штаб Всероссийской акции взаимопомощи #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МыВместе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, работает проект партии «Единая Россия»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ПоддЕРжка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». Перед нами большой спектр задач: от помощи по хозяйству до заготовки дров, организации перевозок, концертов и постановок. Призываю каждого уделять внимание семьям наших бойцов, их детям.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Дорогие коллеги! Не смотря, на возникающие сложности актуальными остаются традиционные вопросы деятельности Администрации района.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социальной стабильности и устойчивого развития экономики, поддержки бизнеса и граждан в условиях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санкционного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давления, создан районный штаб «Мобилизация», сформирован план первоочередных действий.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 В ежедневном режиме осуществляется мониторинг ситуации, оцениваются происходящие изменения. Незамедлительно принимаются необходимые меры.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 Мы продолжили реализацию национальных и региональных проектов. Общий объем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финансирования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которых, в текущем году составил около </w:t>
      </w:r>
      <w:r w:rsidRPr="00AE5B16">
        <w:rPr>
          <w:rFonts w:ascii="Times New Roman" w:eastAsia="Calibri" w:hAnsi="Times New Roman" w:cs="Times New Roman"/>
          <w:sz w:val="24"/>
          <w:szCs w:val="24"/>
          <w:highlight w:val="yellow"/>
        </w:rPr>
        <w:t>34,12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млн. рублей.    Реализовано </w:t>
      </w:r>
      <w:r w:rsidRPr="00AE5B16">
        <w:rPr>
          <w:rFonts w:ascii="Times New Roman" w:eastAsia="Calibri" w:hAnsi="Times New Roman" w:cs="Times New Roman"/>
          <w:sz w:val="24"/>
          <w:szCs w:val="24"/>
          <w:highlight w:val="yellow"/>
        </w:rPr>
        <w:t>44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проекта.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Финансирование масштабных проектов требует особого внимания к сбалансированности доходной и расходной части бюджета, о котором более подробно в своем докладе расскажет Заглядина С.К., начальник Управления финансов Администрации района.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 2023 год объявлен Годом молодежи в Удмуртии. Это наше настоящее и будущее. От того, что мы даём молодым людям в качестве морально-нравственных ориентиров сегодня, зависит наше общее завтра.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Прошу Сарычеву М.Н., заместителя главы Администрации по социальным вопросам и вашу команду   Управления культуры, спорта и молодежи, внести корректировки в  план мероприятий Года молодежи, и выделить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патриотику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в отдельное направление. Безусловно, в него должны войти ключевые события:  военно-патриотические спартакиады на Кубок имени Михаила Тимофеевича Калашникова, первенство по лыжным гонкам, посвященное памяти тренеров Семена Михайловича Шишкина,  Евгения Гавриловича Батуева и  Михаила Ильича Иванова, легкоатлетический пробег «Горняк-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», смотр – конкурс  «Равняемся на Героев», военно-исторические лагеря «Страна Героев» и многое другое. Развитие   этих проектов очень важно.  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Вернусь к целям Года Молодежи, мы должны сконцентрироваться на решении проблем. Одна из ключевых - это алкоголь и наркотики. В декабре 2022 года,  в докладе Главы Удмуртской Республики - 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Бречалова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Александра Владимировича, была доведена информация о том, что - 24 тысячи жителей Удмуртии, состоящих на учете по алкоголю и наркомании, из которых более 6200 человек – это молодежь в возрасте от 18 до 35 лет (25,8%). Это приведено не случайно, нам есть над чем задуматься, и над чем работать.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В январе 2023 года мы провели 2 стратегические сессии по вопросам здравоохранения, проектной деятельности и социально – экономическому развитию района.  Нам следует провести  стратегическую сессию</w:t>
      </w:r>
      <w:r w:rsidRPr="00AE5B16">
        <w:rPr>
          <w:rFonts w:ascii="Calibri" w:eastAsia="Calibri" w:hAnsi="Calibri" w:cs="Times New Roman"/>
          <w:sz w:val="24"/>
          <w:szCs w:val="24"/>
        </w:rPr>
        <w:t xml:space="preserve"> 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и  по теме: «Год Молодежи – время для шага вперед». Я призываю всех вас, уважаемые депутаты, руководители учреждений и сельхозпредприятий, принять самое активное в ней участие! 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Кроме того, 2023-й должен стать годом больших проектов в данной отрасли. Мы должны перезапустить фестиваль «Жара»,  лагерную смену для молодых лидеров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Егит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тулкым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» («Молодая волна»), продолжить реализацию проекта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Егит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+/Время молодость», работу молодежного парламента, туристического слёта «На районе», провести форум для работающей молодежи, в обновленном формате. Наполнить смыслом и соответствующим </w:t>
      </w:r>
      <w:r w:rsidRPr="00AE5B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содержанием Год молодежи, где мы должны  быть вместе, и подготовиться в 95 летнему юбилею нашего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района. 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Прошу начальников территориальных органов  поддержать нашу инициативу и оказать содействие, чтобы как можно больше ребят участвовали в районных, республиканских и федеральных проектах. </w:t>
      </w:r>
    </w:p>
    <w:p w:rsidR="00AE5B16" w:rsidRPr="00AE5B16" w:rsidRDefault="00AE5B16" w:rsidP="00AE5B1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условиях новых экономических реалий экономика района показала свою устойчивость.   Сельхозпредприятия района продолжают стабильно работать, закрытий, ликвидаций, массовых высвобождений работников за весь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санкционный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не произошло.</w:t>
      </w:r>
    </w:p>
    <w:p w:rsidR="00AE5B16" w:rsidRPr="00AE5B16" w:rsidRDefault="00AE5B16" w:rsidP="00AE5B16">
      <w:pPr>
        <w:keepNext/>
        <w:keepLines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2022 году </w:t>
      </w:r>
      <w:r w:rsidRPr="00AE5B16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отделом имущественных отношений</w:t>
      </w:r>
      <w:r w:rsidRPr="00AE5B1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обеспечено поступление в бюджет района доходов от использования и продажи  муниципального имущества и земельных участков в размере 9829,6  тыс. руб., что на 16,8 % меньше, чем в прошлом году.</w:t>
      </w:r>
    </w:p>
    <w:p w:rsidR="00AE5B16" w:rsidRPr="00AE5B16" w:rsidRDefault="00AE5B16" w:rsidP="00AE5B1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Начисление арендной платы за землю составило 6,68 млн. руб., что на 240 тыс. руб. меньше предыдущего периода, по причине расторжения «дорогих» договоров аренды. В бюджет района в отчетном году  от аренды земельных участков поступило 4944,9</w:t>
      </w:r>
      <w:r w:rsidRPr="00AE5B16">
        <w:rPr>
          <w:rFonts w:ascii="Calibri" w:eastAsia="Calibri" w:hAnsi="Calibri" w:cs="Times New Roman"/>
          <w:sz w:val="24"/>
          <w:szCs w:val="24"/>
        </w:rPr>
        <w:t xml:space="preserve">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тыс. руб., что на 25% ниже запланированного.    Задолженность по арендной плате за земельные участки составила 4402,4 тыс. руб., которая выросла за год на 805,4 тыс. руб. </w:t>
      </w:r>
    </w:p>
    <w:p w:rsidR="00AE5B16" w:rsidRPr="00AE5B16" w:rsidRDefault="00AE5B16" w:rsidP="00AE5B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Действуюет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1146 договоров аренды в отношении 1452 земельных участков, находящихся в муниципальной или неразграниченной государственной собственности, и 11 соглашений об установлении сервитута в отношении 27 земельных участков. Общая площадь этих земельных участков, составляет 14312 га.  </w:t>
      </w:r>
    </w:p>
    <w:p w:rsidR="00AE5B16" w:rsidRPr="00AE5B16" w:rsidRDefault="00AE5B16" w:rsidP="00AE5B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В 2022 году заключено 112 договоров аренды на земельные  участки общей площадью 1133,9 га, из них с собственниками зданий – 15 земельных участков общей площадью 15,5 га. </w:t>
      </w:r>
    </w:p>
    <w:p w:rsidR="00AE5B16" w:rsidRPr="00AE5B16" w:rsidRDefault="00AE5B16" w:rsidP="00AE5B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Расторгнуты договоры аренды в отношении 49 земельных участков, из них 10 - в связи с выкупом земельного участка, перезаключено 20 договоров, 12 – в связи с ненадобностью, 2- по решению суда, 4 – в связи с заключением соглашений о сервитуте, 1 – в связи с предоставлением земельного участка в постоянное (бессрочное) пользование. </w:t>
      </w:r>
    </w:p>
    <w:p w:rsidR="00AE5B16" w:rsidRPr="00AE5B16" w:rsidRDefault="00AE5B16" w:rsidP="00AE5B1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Наибольшую просроченную задолженность по аренде земли имеют должники, в отношении которых договоры аренды уже расторгнуты:</w:t>
      </w:r>
    </w:p>
    <w:p w:rsidR="00AE5B16" w:rsidRPr="00AE5B16" w:rsidRDefault="00AE5B16" w:rsidP="00AE5B1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Макарова Е.А (ранее - Салахов И.А.) – 1183,6 тыс. руб. (имеются решения суда о взыскании задолженности и расторжении договора, задолженность в исполнительном производстве, на остаток долга направлена претензия 2.12.2022), </w:t>
      </w:r>
    </w:p>
    <w:p w:rsidR="00AE5B16" w:rsidRPr="00AE5B16" w:rsidRDefault="00AE5B16" w:rsidP="00AE5B1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Удмуртстальмост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» - 574,3 тыс. руб. и пени 124,61 тыс. руб. (задолженность в исполнительном производстве).</w:t>
      </w:r>
    </w:p>
    <w:p w:rsidR="00AE5B16" w:rsidRPr="00AE5B16" w:rsidRDefault="00AE5B16" w:rsidP="00AE5B1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Огромную задолженность имеют организации, ИП и граждане, в отношении которых введены процедуры банкротства. Такая задолженность составляет - 1496,3 тыс. руб. </w:t>
      </w:r>
    </w:p>
    <w:p w:rsidR="00AE5B16" w:rsidRPr="00AE5B16" w:rsidRDefault="00AE5B16" w:rsidP="00AE5B1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Кроме того, просроченную задолженность у арендаторов:</w:t>
      </w:r>
    </w:p>
    <w:p w:rsidR="00AE5B16" w:rsidRPr="00AE5B16" w:rsidRDefault="00AE5B16" w:rsidP="00AE5B1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lastRenderedPageBreak/>
        <w:t>ООО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Камбарское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РАЙПО» – 349 тыс. руб. (ведется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претензионно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-исковая работа с 2018 года, последний иск о взыскании задолженности и расторжении договора в суде с 15.03.2022 года), </w:t>
      </w:r>
    </w:p>
    <w:p w:rsidR="00AE5B16" w:rsidRPr="00AE5B16" w:rsidRDefault="00AE5B16" w:rsidP="00AE5B1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Сулейманова Г. – 289,3 тыс. руб. (ведется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претензионно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-исковая работа).</w:t>
      </w:r>
    </w:p>
    <w:p w:rsidR="00AE5B16" w:rsidRPr="00AE5B16" w:rsidRDefault="00AE5B16" w:rsidP="00AE5B1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В течение года арендаторам земельных участков направлено 53 претензии на общую сумму 2662,2 тыс. руб., из них удовлетворено 95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предъявлено 7 исков в суд на сумму 1076,7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из них удовлетворено пока 2 на сумму 490,8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5B16" w:rsidRPr="00AE5B16" w:rsidRDefault="00AE5B16" w:rsidP="00AE5B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77 жилых помещений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предоставлены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гражданам по договорам найма. За отчетный год за наем муниципального жилья поступило 293,7 </w:t>
      </w:r>
      <w:proofErr w:type="spellStart"/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spellEnd"/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руб. при годовом начислении платы за наем в размере 203 тыс. руб. Задолженность по состоянию на 01.01.2023 составляет 308 тыс. руб. и за год снизилась на 91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E5B16" w:rsidRPr="00AE5B16" w:rsidRDefault="00AE5B16" w:rsidP="00AE5B1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В течение года должникам по найму муниципального жилья было направлено 39 претензий на общую сумму 201,8 тыс. руб., из них удовлетворено 63,5 тыс. руб., направлено и рассмотрено 33 иска на сумму 241,6 тыс. руб., 18 исков судом удовлетворены, судебные приказы направлены судебным приставам на исполнение. Остальные иски остаются в суде. Поступило в результате</w:t>
      </w:r>
      <w:r w:rsidRPr="00AE5B1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претензионно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-исковой работы 194,2 тыс. руб.  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Хозяйство</w:t>
      </w:r>
    </w:p>
    <w:p w:rsidR="00AE5B16" w:rsidRPr="00AE5B16" w:rsidRDefault="00AE5B16" w:rsidP="00AE5B16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Сельскохояйственное</w:t>
      </w:r>
      <w:proofErr w:type="spellEnd"/>
      <w:r w:rsidRPr="00AE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производство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самых важных секторов экономики района, состояние и уровень развития которого во многом предопределяют социально-экономическую ситуацию в районе, оказывает непосредственное влияние на благополучие территории.</w:t>
      </w:r>
    </w:p>
    <w:p w:rsidR="00AE5B16" w:rsidRPr="00AE5B16" w:rsidRDefault="00AE5B16" w:rsidP="00AE5B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Посевная площадь района составляет 76074 га. </w:t>
      </w:r>
    </w:p>
    <w:p w:rsidR="00AE5B16" w:rsidRPr="00AE5B16" w:rsidRDefault="00AE5B16" w:rsidP="00AE5B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Производственную деятельность осуществляют 20 коллективных и 96  крестьянских (фермерских) хозяйств, в которых трудится 1783 человека.</w:t>
      </w:r>
    </w:p>
    <w:p w:rsidR="00AE5B16" w:rsidRPr="00AE5B16" w:rsidRDefault="00AE5B16" w:rsidP="00AE5B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Функционирует  1 снабженческо-сбытовой кооператив и 5 предприятий занимаются переработкой сельхозпродукции (мяса, зерна, льнопродукции, хлебопечение и производство полуфабрикатов). 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По размеру посевных площадей и по поголовью скота хозяйства  очень сильно отличаются. От 25 гектар до 11,5 тысяч и от 15 голов крупного рогатого скота  до 3 тысяч. В общем объеме производимой продукции  львиную долю составляют крупные и средние предприятия: 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ООО «РОССИЯ»,  ООО «Родина», ООО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Какси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», СПК «Держава», СПК – колхоз «Заря» и СПК «Луч».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В этих хозяйствах производится 70 % от общего объема валовой продукции.      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  Валовой сбор зерна  составил   90,7 тысяч тонн. Впервые наши хлеборобы получили высокий намолот с одного гектара. Самую  высокую урожайность – 45,9 ц/га добились хлеборобы СПК «Держава». В ООО «РОССИЯ» урожайность составила  45,5 ц/га, и в обществе с ограниченной ответственностью «Родина»  получили  44,3 ц/га.  Еще в восьми хозяйства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х-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ООО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Какси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», СПК - колхоз «Красный Октябрь», СПК - колхоз «Заря», ООО «Исток»,  СПК «Луч», ООО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Туташево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» и СПК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Югдон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» намолотили  более 30 центнеров с одного гектара.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 побил свой рекорд 2019 года, когда было собрано 81,0 тысяча тонн зерна.  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Залогом хорошего урожая в первую очередь послужило, качественное проведение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весенне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– полевых работ. К новому сезону только тракторов и сельскохозяйственной </w:t>
      </w:r>
      <w:r w:rsidRPr="00AE5B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техники приобретено на сумму более 200 млн. рублей. Под урожай 2022 года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сельхозорганизациями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К(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Ф)Х  внесено минеральных удобрений  34,2 кг действующего вещества на 1 га. В целях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сортообновления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куплено 980 тонн семян высоких репродукций.  Семеноводческими хозяйствами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района подготовлено и реализовано 650  тонн семян зерновых культур высоких репродукций.      </w:t>
      </w:r>
    </w:p>
    <w:p w:rsidR="00AE5B16" w:rsidRPr="00AE5B16" w:rsidRDefault="00AE5B16" w:rsidP="00AE5B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 2022 год  сельхоз товаропроизводителями района получено субсидий и грантов в размере 156,7 млн. рублей. Кроме того молодыми специалистами и другими категориями граждан – 26,7 млн. рублей. Воспользовались государственной поддержкой 53 </w:t>
      </w:r>
      <w:proofErr w:type="gram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proofErr w:type="gram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предприятия. В том числе сельскохозяйственные организации – 19.</w:t>
      </w:r>
    </w:p>
    <w:p w:rsidR="00AE5B16" w:rsidRPr="00AE5B16" w:rsidRDefault="00AE5B16" w:rsidP="00AE5B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Проведена большая работа по занесению информации о посеве культур в Единую Федеральную Систему земель сельскохозяйственного назначения,</w:t>
      </w:r>
      <w:r w:rsidRPr="00AE5B1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AE5B1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предназначенной для обеспечения актуальными и достоверными сведениями о землях, включая данные об их местоположении, состоянии и фактическом использовании.</w:t>
      </w:r>
      <w:r w:rsidRPr="00AE5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Вся посевная площадь, в размере 72,5 тысяч гектар яровых и озимых культур, занесена полностью.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По итогам 2022 года  целевой показатель по посевным площадям во всех категориях хозяйств  выполнен на 100%. План по производству зерна перевыполнен на 33 % и составляет 84,2 тыс. тонн в весе после доработки</w:t>
      </w:r>
      <w:r w:rsidRPr="00AE5B1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Основной производимой продукцией хозяйств района является молоко. За 2022 год произведено более 60,00 тыс. тонн молока, что составило 99,9 % к уровню прошлого года. Причина невыполнения молока связана с тем, что в начале года сказалась нехватка кормов. Значительную роль сыграла засуха 2021 года, которая не позволила заготовить корма в полном объеме. С учетом переходящих кормов в 2022 год вошли с дефицитом.   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 Надоено от каждой коровы в сельскохозяйственных организациях по 7001 кг молока (по УР 7671 кг).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В число лучших вошл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и ООО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ВерА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» с продуктивностью коров 8854 кг, ООО «Русский 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» 8486 кг, ООО «РОССИЯ» 8381 кг. СПК «Заря», ООО «Родина» и СПК «Красный Октябрь» впервые перешагнули 7-тысячный рубеж. Среди фермеров лучшим является хозяйство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Пчельникова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В.П. с продуктивностью коров свыше 9000 кг молока!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Реализовано молока 99,5 % к уровню 2021 года. Товарность составила 92,7 % (-0,5 %).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E5B16">
        <w:rPr>
          <w:rFonts w:ascii="Times New Roman" w:eastAsia="Calibri" w:hAnsi="Times New Roman" w:cs="Times New Roman"/>
          <w:sz w:val="24"/>
          <w:szCs w:val="24"/>
        </w:rPr>
        <w:tab/>
        <w:t xml:space="preserve">Сохраняются проблемы в области воспроизводства стада. За текущий год получено всего 63 теленка на 100 коров (по УР 77) и здесь есть, над чем работать, и на что обратить особое внимание. Низкий уровень воспроизводства стада ведет к нехватке ремонтного молодняка и, как следствие, к снижению поголовья в целом.  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E5B16">
        <w:rPr>
          <w:rFonts w:ascii="Times New Roman" w:eastAsia="Calibri" w:hAnsi="Times New Roman" w:cs="Times New Roman"/>
          <w:sz w:val="24"/>
          <w:szCs w:val="24"/>
        </w:rPr>
        <w:tab/>
        <w:t xml:space="preserve">В районе имеется 6 племенных репродукторов по разведению крупного рогатого скота, а так же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племрепродукторы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по пчеловодству и разведению норок. Доля племенного скота составляет 56 %. 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E5B16">
        <w:rPr>
          <w:rFonts w:ascii="Times New Roman" w:eastAsia="Calibri" w:hAnsi="Times New Roman" w:cs="Times New Roman"/>
          <w:sz w:val="24"/>
          <w:szCs w:val="24"/>
        </w:rPr>
        <w:tab/>
        <w:t xml:space="preserve">За 2022 год приобретено 312 голов племенного скота на общую сумму более 49 млн. руб. Продажа племенного скота составила 169 голов, в том числе за пределы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района 128 голов.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Достижением высоких показателей в животноводстве является результат работы по созданию комфортных условий труда для работников и улучшение условий содержания животных. </w:t>
      </w:r>
    </w:p>
    <w:p w:rsidR="00AE5B16" w:rsidRPr="00AE5B16" w:rsidRDefault="00AE5B16" w:rsidP="00AE5B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Проведена реконструкция  телятника в СПК «Трактор», пристроено дополнительное помещение к молочному комплексу на 64 места, где сделан световой конек, установлены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хэт-логи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и на окнах современные шторы.</w:t>
      </w:r>
    </w:p>
    <w:p w:rsidR="00AE5B16" w:rsidRPr="00AE5B16" w:rsidRDefault="00AE5B16" w:rsidP="00AE5B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Завершено строительство помещения для сухостойных коров и нетелей на 200 голов в СПК «Заря». </w:t>
      </w:r>
    </w:p>
    <w:p w:rsidR="00AE5B16" w:rsidRPr="00AE5B16" w:rsidRDefault="00AE5B16" w:rsidP="00AE5B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lastRenderedPageBreak/>
        <w:t>Введен кормовой центр в ООО «РОССИЯ» производительностью 60 тонн комбикорма в день. Построено 3 кормоцеха в СПК «Луч», ООО «Родина» и СПК «Красный Октябрь».</w:t>
      </w:r>
    </w:p>
    <w:p w:rsidR="00AE5B16" w:rsidRPr="00AE5B16" w:rsidRDefault="00AE5B16" w:rsidP="00AE5B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Строится телятник беспривязного содержания на 150 голов в СПК «Луч».</w:t>
      </w:r>
    </w:p>
    <w:p w:rsidR="00AE5B16" w:rsidRPr="00AE5B16" w:rsidRDefault="00AE5B16" w:rsidP="00AE5B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Завершается строительство самого крупного в Удмуртской Республике комплекса на 1365 голов коров беспривязного содержания с доильной установкой «Карусель» в ООО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ВерА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».  </w:t>
      </w:r>
    </w:p>
    <w:p w:rsidR="00AE5B16" w:rsidRPr="00AE5B16" w:rsidRDefault="00AE5B16" w:rsidP="00AE5B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Продолжается строительство молочного комплекса на 300 голов в СПК «Заря»,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молочно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– товарной фермы беспривязного содержания в КФХ Александрова С.В., Сашина Ю.П. и Григорьева Ю.В.</w:t>
      </w:r>
    </w:p>
    <w:p w:rsidR="00AE5B16" w:rsidRPr="00AE5B16" w:rsidRDefault="00AE5B16" w:rsidP="00AE5B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Большая работа проведена по улучшению условий содержания животных в СПК «Красный Октябрь», СПК «Заря», СПК «Победа», СПК «Луч», СПК «Держава», СПК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Югдон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», в ООО «Родина»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и ООО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«РОССИЯ».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В районе продолжается работа по строительству лагун – навозохранилищ. На сегодняшний день в районе функционируют 6 лагун в ООО «РОССИЯ» и 3 в  ООО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Аскор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», по одной в СПК «Трактор» и СПК «Заря».     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 Построены и введены в эксплуатацию  зерносушильные комплексы в ООО «РОССИЯ», в СПК «Заря». Введен в эксплуатацию зерносушильный комплекс  в обществе с ограниченной ответственностью «Родина». 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По итогам межрегионального фестиваля «AGRO.PRO-2022»  победителями  стали: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ООО "</w:t>
      </w:r>
      <w:proofErr w:type="spellStart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ВерА</w:t>
      </w:r>
      <w:proofErr w:type="spellEnd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  - чемпион среди племенных телок молочного направления продуктивности;</w:t>
      </w:r>
      <w:r w:rsidRPr="00AE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ООО "Звероводство "</w:t>
      </w:r>
      <w:proofErr w:type="spellStart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Можгинское</w:t>
      </w:r>
      <w:proofErr w:type="spellEnd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 – в  категории пушное звероводство;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 - СПК – колхоз «Заря» -  в номинации "Корова самой высокой геномной оценки по удою по Удмуртской Республике"  с результатом +1592 кг молока.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Pr="00AE5B1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XVI Всероссийского  конкурса  на лучшего по профессии среди операторов по искусственному осеменению крупного рогатого скота, победу одержала</w:t>
      </w:r>
      <w:r w:rsidRPr="00AE5B16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E5B16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алентина</w:t>
      </w: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Юрьевна </w:t>
      </w:r>
      <w:proofErr w:type="spellStart"/>
      <w:r w:rsidRPr="00AE5B16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Шушакова</w:t>
      </w:r>
      <w:proofErr w:type="spellEnd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оператор искусственного осеменения  общества с ограниченной ответственностью «</w:t>
      </w:r>
      <w:proofErr w:type="spellStart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ВерА</w:t>
      </w:r>
      <w:proofErr w:type="spellEnd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5B16">
        <w:rPr>
          <w:rFonts w:ascii="Calibri" w:eastAsia="Calibri" w:hAnsi="Calibri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Владимир Иванович Александров, глава фермерского хозяйства из села </w:t>
      </w:r>
      <w:proofErr w:type="spellStart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Поршур</w:t>
      </w:r>
      <w:proofErr w:type="spellEnd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удостоен почетного звания "Заслуженный фермер России", победитель   Республиканского конкурса "Лучший фермер Удмуртской Республики" в номинации "Лучший фермер - работодатель".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 ежегодного  республиканского конкурса по постановке сельскохозяйственной техники на длительное хранение, </w:t>
      </w:r>
      <w:proofErr w:type="spellStart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Можгинский</w:t>
      </w:r>
      <w:proofErr w:type="spellEnd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район удостоен  Первого места среди районов Республики,   </w:t>
      </w:r>
      <w:proofErr w:type="gramStart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 ООО</w:t>
      </w:r>
      <w:proofErr w:type="gramEnd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«РОССИЯ» заняло второе место среди сельскохозяйственных организаций.  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5B16" w:rsidRPr="00AE5B16" w:rsidRDefault="00AE5B16" w:rsidP="00AE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Получателями грантов за 2022 год стали 2 конкурсанта. Общая сумма привлеченных субсидий в виде грантов  8,598 млн. рублей: на развитие семейной фермы по направлению растениеводство получил предприниматель Кузнецов Алексей Михайлович;   по направлению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Агростартап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начинающий предприниматель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Дерюгин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Алексей Владимирович. 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и средний бизнес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рамках реализации национального проекта «Малое и среднее предпринимательство и поддержка индивидуальной предпринимательской инициативы» на постоянной основе 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 имущественная, информационная, образовательная  и  консультационная поддержка. 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Количество субъектов малого и среднего предпринимательства, включая индивидуальных предпринимателей, составляет 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490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субъектов. Растет число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их у нас 649 человек.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 продолжили разработку и реализацию антикризисных мер, направленных на поддержку малого и среднего бизнеса.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Можгинским</w:t>
      </w:r>
      <w:proofErr w:type="spell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представительством Удмуртского Фонда развития предпринимательства в 2022 году профинансировано 5 субъектов малого и среднего предпринимательства на сумму  10,5 млн. рублей.  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Востребованной государственной поддержкой бизнеса стало заключение «социального контракта» на открытие своего дела. 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Заключено 8 социальных контрактов с единовременной выплатой по 250 тыс. рублей для организации бизнеса: производство и реализация </w:t>
      </w:r>
      <w:proofErr w:type="spell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арболитовых</w:t>
      </w:r>
      <w:proofErr w:type="spell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блоков; изготовление текстильных кукол и наборов для самостоятельного изготовления текстильной куклы; предоставление услуг по </w:t>
      </w:r>
      <w:proofErr w:type="spell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шиномонтажу</w:t>
      </w:r>
      <w:proofErr w:type="spell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открытие студии депиляции, сахарного моделирования фигуры и лица.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Снижен размер ставки налога на имущество физических лиц на объекты коммерческой недвижимости до 2023 года.</w:t>
      </w:r>
    </w:p>
    <w:p w:rsidR="00AE5B16" w:rsidRPr="00AE5B16" w:rsidRDefault="00AE5B16" w:rsidP="00AE5B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E5B16" w:rsidRPr="00AE5B16" w:rsidRDefault="00AE5B16" w:rsidP="00AE5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</w:t>
      </w:r>
    </w:p>
    <w:p w:rsidR="00AE5B16" w:rsidRPr="00AE5B16" w:rsidRDefault="00AE5B16" w:rsidP="00AE5B1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B16" w:rsidRPr="00AE5B16" w:rsidRDefault="00AE5B16" w:rsidP="00AE5B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Торговое обслуживание населения обеспечивает   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90 объектов розничной торговли  и 7 предприятий общественного питания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5B1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Оборот</w:t>
      </w:r>
      <w:r w:rsidRPr="00AE5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E5B1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розничной торговли по крупным и средним предприятиям</w:t>
      </w:r>
      <w:r w:rsidRPr="00AE5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 январь-сентябрь 2022 года составил 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613366,9</w:t>
      </w:r>
      <w:r w:rsidRPr="00AE5B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тыс. рублей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 роста в сопоставимых ценах ниже уровня соответствующего периода 2021 года составляет  82,9%.   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Жилье</w:t>
      </w:r>
    </w:p>
    <w:p w:rsidR="00AE5B16" w:rsidRPr="00AE5B16" w:rsidRDefault="00AE5B16" w:rsidP="00AE5B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жильем граждан продолжает оставаться одним из актуальных и проблемных вопросов, который находится на моем постоянном контроле.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В 2022 году введено в эксплуатацию 104  индивидуальных жилых домов, общей площадью  10416</w:t>
      </w:r>
      <w:r w:rsidRPr="00AE5B1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5B16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. (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за </w:t>
      </w:r>
      <w:r w:rsidRPr="00AE5B16">
        <w:rPr>
          <w:rFonts w:ascii="Times New Roman" w:eastAsia="Calibri" w:hAnsi="Times New Roman" w:cs="Times New Roman"/>
          <w:sz w:val="24"/>
          <w:szCs w:val="24"/>
        </w:rPr>
        <w:t>2021 г – введено 88 домов, общей площадью 8882 м2). План (8750 м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) по вводу жилья выполнен. Подано через портал услуг Федеральной службы государственной регистрации, кадастра и картографии заявлений  на постановку на кадастровый учет и государственную регистрация возникновения права 88</w:t>
      </w:r>
      <w:r w:rsidRPr="00AE5B1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индивидуальных жилых домов. 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Жилищно-коммунальное хозяйство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Сфера жилищно-коммунального хозяйства всегда в фокусе внимания.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2022 году выполнен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капитальный ремонт водопроводных сетей в с. Горняк, д. Малая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Сюга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проведен ремонт системы водоснабжения в д.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Чемошур</w:t>
      </w:r>
      <w:proofErr w:type="spellEnd"/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ча. Замена центральной тепловой сети от котельной до многоквартирного дома 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с. Горняк, и с. Можга. Ремонт участка центральной тепловой сети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с. Можга. Ремонт сети водоотведения вблизи многоквартирного дома в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еремушки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по ул. Макаренко, д. 1. Приобретены глубинные насосы на артезианские скважины и частотные преобразователи для создания аварийного запаса. Проведен капитальный ремонт газораспределительных пунктов по ул. Луговая, д.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Чемашур</w:t>
      </w:r>
      <w:proofErr w:type="spellEnd"/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ча (в составе газопровода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межпос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Пазял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- М.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Воложикья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)".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Приобретены дымососы в котельную с.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ул. Садовая, 21   и сетевые насосы в котельные   в д. Старый Березняк, ул. Молодежная, 24; в д. Старые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Какси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ул. Полевая, 18; в д. Нижний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Вишур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, ул. Школьная, 4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proofErr w:type="gramEnd"/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5B16">
        <w:rPr>
          <w:rFonts w:ascii="Times New Roman" w:eastAsia="Calibri" w:hAnsi="Times New Roman" w:cs="Times New Roman"/>
          <w:bCs/>
          <w:sz w:val="24"/>
          <w:szCs w:val="24"/>
        </w:rPr>
        <w:t>В части подготовки многоквартирных домов (63 многоквартирных дома с централизованным отоплением, без учета домов блокированной застройки) 62 дома выбрали непосредственный способ управления, из-них 6 – домов на обслуживан</w:t>
      </w:r>
      <w:proofErr w:type="gram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ии у ООО</w:t>
      </w:r>
      <w:proofErr w:type="gram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«Сервисный центр» и 6 – домов у ООО «</w:t>
      </w:r>
      <w:proofErr w:type="spell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Жилстройсервис</w:t>
      </w:r>
      <w:proofErr w:type="spell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» и 1 дом находится в управлении ООО «</w:t>
      </w:r>
      <w:proofErr w:type="spell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Можгинская</w:t>
      </w:r>
      <w:proofErr w:type="spell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УК». 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 год запланировано проведение капитального ремонта общего имущества в 3 многоквартирных домах.</w:t>
      </w:r>
    </w:p>
    <w:p w:rsidR="00AE5B16" w:rsidRPr="00AE5B16" w:rsidRDefault="00AE5B16" w:rsidP="00AE5B1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  В рамках </w:t>
      </w:r>
      <w:r w:rsidRPr="00AE5B16">
        <w:rPr>
          <w:rFonts w:ascii="Times New Roman" w:eastAsia="Calibri" w:hAnsi="Times New Roman" w:cs="Times New Roman"/>
          <w:b/>
          <w:sz w:val="24"/>
          <w:szCs w:val="24"/>
          <w:u w:val="single"/>
        </w:rPr>
        <w:t>Федерального партийного проекта «Культура малой Родины»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проведен частичный ремонт кровли и наружной облицовки стен технического чердака 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Большеучинского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дома культуры  на сумму -</w:t>
      </w:r>
      <w:r w:rsidRPr="00AE5B16">
        <w:rPr>
          <w:rFonts w:ascii="Times New Roman" w:eastAsia="Calibri" w:hAnsi="Times New Roman" w:cs="Times New Roman"/>
          <w:b/>
          <w:sz w:val="24"/>
          <w:szCs w:val="24"/>
          <w:u w:val="single"/>
        </w:rPr>
        <w:t>3 419 175, 2 руб.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5B16" w:rsidRPr="00AE5B16" w:rsidRDefault="00AE5B16" w:rsidP="00AE5B1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В течение года выполнен   ремонт второго этажа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Староберезнякского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дома культуры, произведена замена оконных блоков на пластиковые и  проведен текущий ремонт системы отопления в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Старокаксинском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ДК.  В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Люгинском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и 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Пычасском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ДК (повторно) проведен  ремонт кровли. За счёт средств местного бюджета проведен ремонт полов в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Поршурского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ДК. 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По наказам избирателей депутатов Госсовета УР – из республиканского бюджета выделено </w:t>
      </w:r>
      <w:r w:rsidRPr="00AE5B16">
        <w:rPr>
          <w:rFonts w:ascii="Times New Roman" w:eastAsia="Calibri" w:hAnsi="Times New Roman" w:cs="Times New Roman"/>
          <w:sz w:val="24"/>
          <w:szCs w:val="24"/>
          <w:u w:val="single"/>
        </w:rPr>
        <w:t>500 000.0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на ремонт цоколя и освещения спортивного зала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Малосюгинского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ДК. 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В 13 учреждениях культуры  (Горняк,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Черемушки,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М.Сюгп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Н.Бия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Поршур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Мельниково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,Б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.Кибья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Трактор, Ныша,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Б.Пудга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Кватчи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Люга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) установлена пожарная сигнализация. В 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5 СДК </w:t>
      </w:r>
      <w:proofErr w:type="gram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проведена</w:t>
      </w:r>
      <w:proofErr w:type="gram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заменена оконных блоков и кровли, ремонт полов и  системы освещения.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5B16" w:rsidRPr="00AE5B16" w:rsidRDefault="00AE5B16" w:rsidP="00AE5B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целях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реализации регионального проекта «Современная школа», созданы Центры образования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и технологического профиля «Точка Роста» в МБОУ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Нынекская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СОШ» и МБОУ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Можгинская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СОШ» школах. Общая сумма - 2 540,00 тыс. руб. </w:t>
      </w:r>
    </w:p>
    <w:p w:rsidR="00AE5B16" w:rsidRPr="00AE5B16" w:rsidRDefault="00AE5B16" w:rsidP="00AE5B1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На укрепление материально-технической базы муниципальных образовательных организаций направлено более 421,00 тыс. руб., приобретены: питьевой фонтанчик, комплект мебели для кабинета химии, стиральная машина, электрический утюг, оборудование тревожной сигнализации, поставка и установка водоочистительной установки, приобретение ученических стульев.</w:t>
      </w:r>
    </w:p>
    <w:p w:rsidR="00AE5B16" w:rsidRPr="00AE5B16" w:rsidRDefault="00AE5B16" w:rsidP="00AE5B1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Выполнен капитальный ремонт полов в МБОУ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Пычасская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СОШ» – на общую сумму 2 388,0  тыс. руб. </w:t>
      </w:r>
    </w:p>
    <w:p w:rsidR="00AE5B16" w:rsidRPr="00AE5B16" w:rsidRDefault="00AE5B16" w:rsidP="00AE5B1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На мероприятия, направленные на улучшение состояния антитеррористической защищенности объектов муниципальной собственности  направлено 200, тыс. руб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</w:p>
    <w:p w:rsidR="00AE5B16" w:rsidRPr="00AE5B16" w:rsidRDefault="00AE5B16" w:rsidP="00AE5B1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по энергосбережению и повышению энергетической эффективности  образовательных учреждений использовано 500,00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., выполнен ремонт освещения в спортзале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Большеучинской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школы, приобретены светильники и светодиодные лампы в Александровскую,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Можгинскую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школы,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Пычасский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детский сад №1,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Нынекский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детские сады и РЦДОД.</w:t>
      </w:r>
    </w:p>
    <w:p w:rsidR="00AE5B16" w:rsidRPr="00AE5B16" w:rsidRDefault="00AE5B16" w:rsidP="00AE5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планируется ремонт:</w:t>
      </w:r>
    </w:p>
    <w:p w:rsidR="00AE5B16" w:rsidRPr="00AE5B16" w:rsidRDefault="00AE5B16" w:rsidP="00AE5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спортивного зала в МБОУ «</w:t>
      </w:r>
      <w:proofErr w:type="spell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 помещений для «Точки Роста» в МБОУ «</w:t>
      </w:r>
      <w:proofErr w:type="spell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Горнякская</w:t>
      </w:r>
      <w:proofErr w:type="spell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целях надлежащего прохождения отопительного сезона 2022/2023 годов, все котельные города были подготовлены в полном объеме, что позволило своевременно получить паспорт готовности.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дорожного хозяйства стала первой по активности обсуждения жителями города.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дорог, их ремонт и содержание, к сожалению, являются традиционным поводом для критики.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текущем году: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Созданы условия  и для комфортного проживания нашего населения на территории района: реконструировано 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>10,8 км  автомобильных дорог,</w:t>
      </w:r>
      <w:r w:rsidRPr="00AE5B16">
        <w:rPr>
          <w:rFonts w:ascii="Times New Roman" w:eastAsia="Arial Narrow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53 автомобильные дороги 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местного значения</w:t>
      </w:r>
      <w:r w:rsidRPr="00AE5B16">
        <w:rPr>
          <w:rFonts w:ascii="Times New Roman" w:eastAsia="Arial Narrow" w:hAnsi="Times New Roman" w:cs="Times New Roman"/>
          <w:bCs/>
          <w:color w:val="C00000"/>
          <w:kern w:val="24"/>
          <w:sz w:val="24"/>
          <w:szCs w:val="24"/>
          <w:lang w:eastAsia="ru-RU"/>
        </w:rPr>
        <w:t xml:space="preserve"> 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отремонтированы по проектам инициативного бюджетирования и национальному  проекту «БКД». 60 км автомобильных дорог общего пользования приведено в нормативное состояние.   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В 2022 году выполнены работы по благоустройству придомовой территории  6 многоквартирных домов: ст.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Люга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ул. Заводская, д. 4 и 6, с. Черемушки ул. Заводская площадь, д.1 и ул. Заводская, д.16 и с.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ул. Садовая, д. 11 и 13, а так же работы по 4 общественным территориям: ст.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Люга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– Коллективная (установили ограждение и высадили саженцы деревьев), с. Большая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Уча – установили комплекс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воркаут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и уличные тренажеры, а так же арт-объект «Добро пожаловать», с. Черемушки – установили комплекс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Воркаут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» и уличные тренажеры, в  с.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– беговую дорожку покрыли прорезиненной крошкой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>. На территории района отремонтировано 54 памятника войнам Великой Отечественной войны.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Одним из самых актуальных вопросов был и остается вопрос благоустройства. Для его решения необходимо значительное финансирование. Но проблема благоустройства – это не только финансы, но и человеческий фактор.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 и чистый населенный пункт – это заслуга жителей, и от того, как они ухаживают за своим домовладениями, наводят порядок возле своих дворов, зависит его внешний вид. Но, к сожалению, так делают не все, что подтверждается протоколами об административных правонарушениях во время уличных рейдов.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бюджета района  на реализацию мероприятий по благоустройству в текущем году направлено 12,7 млн. рублей.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этих мероприятий: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очищались от мусора улицы, остановочные площадки;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проводилась вырубка поросли деревьев, покос сорной растительности.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благоустройству включает наведение порядка на субботниках совместно со всеми жителями района. За год проведено 50  экологических субботников.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субботников    высажено более 120 зеленых насаждений.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проекта мы с вами получим новую зону отдыха с комплексным подходом в формировании комфортной среды: для прогулок, развлечений и занятий спортом: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ольшая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 «ДОБРО» парк, с. Черемушки у СДК по ул. Заводской,1, д. Новая Бия – детская площадка у сельского клуба.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сфера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 той или иной мере жители района оценивают качество оказания услуг учреждениями социальной сферы.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обеспечиваем предоставление всех выплат и пособий, определенных федеральным и региональным законодательством.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Получателями различных социальных выплат и пособий стали более 1800 жителей района.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Малоимущим семьям с детьми предоставлены меры социальной поддержки на сумму 105,01 млн. рублей.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регионального проекта «Старшее поколение» граждане, нуждающееся в социальном обслуживании, получают все услуги в полном объёме.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национального проекта «Демография» осуществляется подвоз граждан старше 65 лет, проживающих в сельской местности, в медицинские организации города 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мобильной бригадой филиала республиканского КЦСОН в городе Можге и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Можгинском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районе, на специализированном транспорте, с участие медицинских работников.  По итогам  2022 года был организован  231 выезд и обслужено 2212 пожилых граждан.   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Здравоохранение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фактором повышения качества жизни является обеспечение здоровья населения.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диспансеризация и профилактические медицинские осмотры взрослого и детского населения.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диспансеризацию прошли 5062 человек из числа взрослого населения,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профосмотры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1067 человека.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Профосмотры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прошли около 3,5 тысяч детей, в том числе 101 человек  из категории детей-сирот, 103 детей из категории детей, оставшихся без попечения родителей, оформленных под опеку.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слов о COVID-19. Инфекция никуда не исчезла. Это показывает мониторинг ежедневного уровня заболеваемости. Продолжается вакцинация и ревакцинация населения. Проводится углубленная диспансеризация для тех, кто перенес новую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коронавирусную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инфекцию. В 2022 году углубленную диспансеризацию прошли 1329 человек.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текущем году для центральной районной больницы и детской поликлиники приобретено: томограф на 16 срезов, реабилитационное оборудование,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ренгенаппарат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аппарат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ультрозвуковой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диагностики, оборудован кабинет ЛОР врача, врача хирурга и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на сумму 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128,5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млн. рублей.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Понимая, что территория района большая, и у каждого её жителя должна быть возможность получить необходимую медпомощь,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проведен ремонт 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ФАПа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в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д. Нижний </w:t>
      </w:r>
      <w:proofErr w:type="spell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Вишур</w:t>
      </w:r>
      <w:proofErr w:type="spell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Пычасской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Большеучинской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Кибьинской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участковых больниц получено 4 новых автомобиля.   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В рамках программы «Земский фельдшер» в наш район трудоустроено 3 фельдшера -  в с. Горняк, д. Старые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Какси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и д. Верхние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Юри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Но есть  «болевая точка» нашего здравоохранения – это нехватка медицинских кадров. Для решения этой проблемы используется целевая контрактная подготовка врачей.   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будущее – это наши дети.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дошкольников - 972  ребенка. В том числе в 17  дошкольных образовательных учреждениях - 797 детей. И в дошкольных группах при 8 школах - 175 воспитанников. Мы на 100% закрываем потребность в услугах дошкольного образования.       </w:t>
      </w:r>
    </w:p>
    <w:p w:rsidR="00AE5B16" w:rsidRPr="00AE5B16" w:rsidRDefault="00AE5B16" w:rsidP="00AE5B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сохранения нулевой очередности и снижения нагрузки на действующие детские сады 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для наших дошкольников стал  подарком </w:t>
      </w:r>
      <w:proofErr w:type="spell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Сарданский</w:t>
      </w:r>
      <w:proofErr w:type="spell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детский сад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на 50 мест. 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Средний показатель бюджетной нагрузки обучения одного дошкольника  в районе составляет 134,19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.  в год.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Самая большая стоимость воспитанников детского сада одного ребенка в Александровском д/саду – 231,718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Керамичном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д/саду – 212,52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., 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Ломеслудском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д/с – 196,473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 (в 2018, 2019, 2020 году те же сады). </w:t>
      </w:r>
    </w:p>
    <w:p w:rsidR="00AE5B16" w:rsidRPr="00AE5B16" w:rsidRDefault="00AE5B16" w:rsidP="00AE5B16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Самыми экономичными учреждениями являются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Пычасский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д/с №2 – 94,76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уб.в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год  и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Большеучинский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д/с – 95,980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 в год). Численность детей </w:t>
      </w:r>
      <w:r w:rsidRPr="00AE5B16">
        <w:rPr>
          <w:rFonts w:ascii="Times New Roman" w:eastAsia="Calibri" w:hAnsi="Times New Roman" w:cs="Times New Roman"/>
          <w:sz w:val="24"/>
          <w:szCs w:val="24"/>
        </w:rPr>
        <w:lastRenderedPageBreak/>
        <w:t>дошкольного  возраста в расчете на 1 педагогического работника составляет 9,04  человека.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и воспитанники детских садов являются активными участниками конкурсов различного уровня.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2022 году: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E5B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Победителями конкурса  «Воспитатель года -2022» стала </w:t>
      </w:r>
      <w:r w:rsidRPr="00AE5B16">
        <w:rPr>
          <w:rFonts w:ascii="Times New Roman" w:eastAsia="Calibri" w:hAnsi="Times New Roman" w:cs="Times New Roman"/>
          <w:sz w:val="24"/>
          <w:szCs w:val="24"/>
        </w:rPr>
        <w:t>Максимова Диана Сергеевна,  воспитатель МБДОУ "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Нышинский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детский сад".</w:t>
      </w:r>
      <w:r w:rsidRPr="00AE5B16">
        <w:rPr>
          <w:rFonts w:ascii="Times New Roman" w:eastAsia="Calibri" w:hAnsi="Times New Roman" w:cs="Times New Roman"/>
          <w:sz w:val="24"/>
          <w:szCs w:val="24"/>
        </w:rPr>
        <w:tab/>
      </w:r>
      <w:r w:rsidRPr="00AE5B1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Победителем в номинации «Воспитатель» в номинации «Лидер в образовании» стала Шишова Анастасия  Алексеевна, заведующий  МБДОУ «Александровский детский сад».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Воспитанник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Кватчинского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детского сада, стал победителем в номинации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Визьпог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» республиканского фестиваля - конкурса "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Пичи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Чеберайес</w:t>
      </w:r>
      <w:proofErr w:type="spellEnd"/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но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Батырьес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". 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</w:p>
    <w:p w:rsidR="00AE5B16" w:rsidRPr="00AE5B16" w:rsidRDefault="00AE5B16" w:rsidP="00AE5B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общеобразовательных организациях района обучаются -  2627 учащихся, все занимаются в одну смену. </w:t>
      </w:r>
      <w:r w:rsidRPr="00AE5B16">
        <w:rPr>
          <w:rFonts w:ascii="Times New Roman" w:eastAsia="Calibri" w:hAnsi="Times New Roman" w:cs="Times New Roman"/>
          <w:sz w:val="24"/>
          <w:szCs w:val="24"/>
        </w:rPr>
        <w:t>В соответствии с  муниципальной программой района «Социальная поддержка населения» оказана единовременная денежная выплата 57 малоимущим семьям и малоимущим одиноко проживающим гражданам, а также гражданам, находящимся в трудной жизненной ситуации, в том числе 41 семье с детьми, на общую сумму 130 тыс. руб.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Средний показатель бюджетной нагрузки обучения одного школьника  в районе составляет 161,176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 в год. Самая большая стоимость обучения одного ребенка в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Старокаксинской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школе – 281,792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 (2021г.  – 345,45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., в 2020г. - 269,132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., в 2019 г. - 278,67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Самые экономичные - 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Пычасская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школа – 86,82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 (2021г. – 75,92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., в 2020 г. - 67,663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., в 2019г. - 70,07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. в год).</w:t>
      </w:r>
    </w:p>
    <w:p w:rsidR="00AE5B16" w:rsidRPr="00AE5B16" w:rsidRDefault="00AE5B16" w:rsidP="00AE5B16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Численность учащихся общеобразовательных учреждений в расчете на 1 педагогического работника составляет 5,72 человек.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 здоровья наших детей – правильное питание.</w:t>
      </w:r>
    </w:p>
    <w:p w:rsidR="00AE5B16" w:rsidRPr="00AE5B16" w:rsidRDefault="00AE5B16" w:rsidP="00AE5B16">
      <w:pPr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поручения Президента РФ Владимира Владимировича Путина горячим питанием обеспечены все обучающиеся 1 – 4 классов. </w:t>
      </w:r>
      <w:r w:rsidRPr="00AE5B16">
        <w:rPr>
          <w:rFonts w:ascii="Times New Roman" w:eastAsia="Calibri" w:hAnsi="Times New Roman" w:cs="Times New Roman"/>
          <w:sz w:val="24"/>
          <w:szCs w:val="24"/>
        </w:rPr>
        <w:t>Всего бесплатным питанием  охвачено 1839 школьников 1-11 классов (или 69,9%).</w:t>
      </w:r>
    </w:p>
    <w:p w:rsidR="00AE5B16" w:rsidRPr="00AE5B16" w:rsidRDefault="00AE5B16" w:rsidP="00AE5B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С 1 сентября 2022 года для 261 первоклассника и 284 пятиклассников образовательная деятельность осуществляется по обновлённым стандартам во всех 24 школах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района. </w:t>
      </w:r>
    </w:p>
    <w:p w:rsidR="00AE5B16" w:rsidRPr="00AE5B16" w:rsidRDefault="00AE5B16" w:rsidP="00AE5B16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sz w:val="24"/>
          <w:szCs w:val="24"/>
        </w:rPr>
        <w:t>Обновлённые стандарты сохраняют многие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особенности:</w:t>
      </w:r>
    </w:p>
    <w:p w:rsidR="00AE5B16" w:rsidRPr="00AE5B16" w:rsidRDefault="00AE5B16" w:rsidP="00AE5B16">
      <w:pPr>
        <w:widowControl w:val="0"/>
        <w:tabs>
          <w:tab w:val="left" w:pos="13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sz w:val="24"/>
          <w:szCs w:val="24"/>
        </w:rPr>
        <w:t>- различные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AE5B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AE5B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5B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E5B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AE5B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E5B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образования и с учётом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E5B16" w:rsidRPr="00AE5B16" w:rsidRDefault="00AE5B16" w:rsidP="00AE5B1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sz w:val="24"/>
          <w:szCs w:val="24"/>
        </w:rPr>
        <w:t>-  изменен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нагрузки;</w:t>
      </w:r>
    </w:p>
    <w:p w:rsidR="00AE5B16" w:rsidRPr="00AE5B16" w:rsidRDefault="00AE5B16" w:rsidP="00AE5B1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технологии: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дистанционные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технологии;</w:t>
      </w:r>
    </w:p>
    <w:p w:rsidR="00AE5B16" w:rsidRPr="00AE5B16" w:rsidRDefault="00AE5B16" w:rsidP="00AE5B1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sz w:val="24"/>
          <w:szCs w:val="24"/>
        </w:rPr>
        <w:t>- доступ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информационно-образовательной среде для каждого ученика и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AE5B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E5B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AE5B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AE5B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5B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E5B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AE5B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AE5B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AE5B16" w:rsidRPr="00AE5B16" w:rsidRDefault="00AE5B16" w:rsidP="00AE5B1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sz w:val="24"/>
          <w:szCs w:val="24"/>
        </w:rPr>
        <w:t>- обучение в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группах: с учётом успеваемости, образовательных</w:t>
      </w:r>
      <w:r w:rsidRPr="00AE5B1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</w:rPr>
        <w:t>целей.</w:t>
      </w:r>
      <w:r w:rsidRPr="00AE5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16" w:rsidRPr="00AE5B16" w:rsidRDefault="00AE5B16" w:rsidP="00AE5B1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Велась работа и в автоматизированных электронных системах «Мониторинг образования», «ГАС-управление», «Электронный детский сад», «Электронный журнал», «Электронный дневник», «ИПР</w:t>
      </w:r>
      <w:proofErr w:type="gram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 программам реабилитация детей инвалидов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«ФРДО -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федеральная информационная система Федеральный реестр документов об образовании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«Заказ учебников», «Портал-навигатор персонифицированного дополнительного образования УР» и др.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К концу 2022 года парк школьных автобусов составил 24 единицы. Получили новые школьные автобусы взамен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старых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Верхнеюринская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Кватчинская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, Русско-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Пычасская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школы (ПАЗ).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B16" w:rsidRPr="00AE5B16" w:rsidRDefault="00AE5B16" w:rsidP="00AE5B1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на 2023 год – МБОУ «Александровская СОШ», МБОУ «Русско-</w:t>
      </w:r>
      <w:proofErr w:type="spell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Сюгаильская</w:t>
      </w:r>
      <w:proofErr w:type="spell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(ПАЗ);</w:t>
      </w:r>
    </w:p>
    <w:p w:rsidR="00AE5B16" w:rsidRPr="00AE5B16" w:rsidRDefault="00AE5B16" w:rsidP="00AE5B1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МБОУ «</w:t>
      </w:r>
      <w:proofErr w:type="spell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Большесибинская</w:t>
      </w:r>
      <w:proofErr w:type="spell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AE5B16" w:rsidRPr="00AE5B16" w:rsidRDefault="00AE5B16" w:rsidP="00AE5B1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16" w:rsidRPr="00AE5B16" w:rsidRDefault="00AE5B16" w:rsidP="00AE5B1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подвоз 498 человек (2021г. - 431 чел.)  по 38 маршрутам (в 2021г. – 35 маршрутов)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Подвоз 16 </w:t>
      </w:r>
      <w:proofErr w:type="gram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другим транспортом.  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целях формирования патриотизма школьников с 1 сентября 2022 года каждая школа начинает рабочую неделю с церемонии поднятия флага и исполнения государственного гимна.</w:t>
      </w:r>
    </w:p>
    <w:p w:rsidR="00AE5B16" w:rsidRPr="00AE5B16" w:rsidRDefault="00AE5B16" w:rsidP="00AE5B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учащиеся образовательных организаций района приняли активное участие в патриотических акциях, в том числе в поддержку российских военнослужащих: «Крымская весна», «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Zа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наших», «Письмо солдату», «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-суем Победу», «Сад памяти»,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флешмоб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Zа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Россию!»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.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др..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5B16" w:rsidRPr="00AE5B16" w:rsidRDefault="00AE5B16" w:rsidP="00AE5B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В рамках УРО «Российское движение школьников» прошел конкурс «Я познаю Удмуртию». </w:t>
      </w:r>
    </w:p>
    <w:p w:rsidR="00AE5B16" w:rsidRPr="00AE5B16" w:rsidRDefault="00AE5B16" w:rsidP="00AE5B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Состоялся муниципальный смотр-конкурс по строевой подготовке «Равняемся на героев» и районные военизированные соревнования «Зарница: тропа испытаний».  </w:t>
      </w:r>
    </w:p>
    <w:p w:rsidR="00AE5B16" w:rsidRPr="00AE5B16" w:rsidRDefault="00AE5B16" w:rsidP="00AE5B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На базе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Пазяльской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школы прошли районные соревнования «Школа безопасности».  </w:t>
      </w:r>
    </w:p>
    <w:p w:rsidR="00AE5B16" w:rsidRPr="00AE5B16" w:rsidRDefault="00AE5B16" w:rsidP="00AE5B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На базе 7 общеобразовательных учреждений действует Всероссийское детско-юношеское военно-патриотическое общественное движение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Юнармия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», куда входят более 120 человека. </w:t>
      </w:r>
    </w:p>
    <w:p w:rsidR="00AE5B16" w:rsidRPr="00AE5B16" w:rsidRDefault="00AE5B16" w:rsidP="00AE5B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создаем все условия, чтобы нашим детям было не только комфортно и интересно заниматься, но и безопасно.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объекты образования имеют актуальные паспорта антитеррористической защищенности и кнопки тревожной сигнализации с передачей тревожных сообщений на пульт отделения вневедомственной охраны «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Росгвардия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охрана и пропускной режим в дневное время осуществляется вахтерами, в ночное время – сторожами.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 общеобразовательных организациях района </w:t>
      </w:r>
      <w:proofErr w:type="gram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proofErr w:type="gram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стационарные рамочные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металлодетекторы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Можгинская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Сюгаильска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Вишурская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основная)  18 школ  обеспечены ручными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металлодетекторами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отдельно остановиться на вопросах организации отдыха и оздоровления.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В пришкольных и загородных лагерях за 2022 год  отдохнуло 540 детей или  20%  от общего  количества школьников 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Можгинском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районе. По сравнению с прошлым годом на 18% меньше.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Комплексным центром социального обслуживания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были организованы детские игровые   площадки  для 127 детей  и 45  детей  отдохнуло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в социальных отрядах, финансируемые Министерством социальной политики.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Филиалом казенного учреждения «Республиканский центр социальных выплат» выдано  15 путевок в детские оздоровительные лагеря.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lastRenderedPageBreak/>
        <w:t>18 048  человек охвачено мероприятиями МБУ «Централизованной клубной системы.</w:t>
      </w:r>
    </w:p>
    <w:p w:rsidR="00AE5B16" w:rsidRPr="00AE5B16" w:rsidRDefault="00AE5B16" w:rsidP="00AE5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Центром занятости населения г. Можги и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района за летний период было трудоустроено 60 подростков.</w:t>
      </w:r>
    </w:p>
    <w:p w:rsidR="00AE5B16" w:rsidRPr="00AE5B16" w:rsidRDefault="00AE5B16" w:rsidP="00AE5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</w:t>
      </w:r>
    </w:p>
    <w:p w:rsidR="00AE5B16" w:rsidRPr="00AE5B16" w:rsidRDefault="00AE5B16" w:rsidP="00AE5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Мы уделяем особое внимание развитию системы дополнительного образования.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 нас в районе прекрасная, талантливая, творческая молодёжь, которая радует нас своими успехами.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Дополнительное образование в районе представлено двумя учреждениями дополнительного образования: </w:t>
      </w:r>
      <w:r w:rsidRPr="00AE5B16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МбОУ ДО </w:t>
      </w:r>
      <w:proofErr w:type="spellStart"/>
      <w:r w:rsidRPr="00AE5B16">
        <w:rPr>
          <w:rFonts w:ascii="Times New Roman" w:eastAsia="Calibri" w:hAnsi="Times New Roman" w:cs="Times New Roman"/>
          <w:spacing w:val="3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района</w:t>
      </w:r>
      <w:r w:rsidRPr="00AE5B16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«рцДод»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и МБОУ ДО «ДЮСШ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  <w:r w:rsidRPr="00AE5B1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данных учреждениях действуют 77 бесплатных кружков и секций различной направленности с общим охватом  1670 (2021г. – 1698 чел., 2020г. - 1643 чел., 2019г. - 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1407 человек, 2018 год – 1456 чел.). 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Реализуются программы по 6 направленностям (художественной, физкультурно-спортивной, технической, туристско-краеведческой, естественнонаучной, социально-гуманитарной).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Дополнительное образование ведется в 25 школах  и 11 детских садах района. Общее количество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программ, реализуемых в муниципалитете составляет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401, где занимается 3388 детям в возрасте от 5 до 18 лет, или 79,92 %.    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В 15 образовательных учреждениях работают объединения юных инспекторов дорожного движения (205 детей). Продолжает развиваться волонтёрское движение с общей численностью - 241 человек в возрасте от 8 до 17 лет. В 8 школах действуют 11 отрядов юнармейцев общей численностью 124 человека.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В 23 школах реализуется Всероссийский проект «Российское движение школьников», куда входят 574 активиста.  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Начали реализацию новые программы физкультурно-спортивной и туристско-краеведческой направленности в МБОУ «Русско-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Сюгаильская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Нышинская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Большекибьинская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Черемушкинская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>В 2022 году было проведено два конкурса профессионального мастерства для педагогов дополнительного образования «С любовью к детям». В конкурсе приняло участие 18 педагогов дополнительного образования. Победителем стала Тарасова Милана Михайловна, педагог дополнительного образования Александровской школы.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И районный педагогический конкурс «Лучшая презентация к занятию». В конкурсе приняло участие 27 педагогов. Победителем стала Бельтюкова Елена Михайловна, педагог дополнительного образования МБОУ ДО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района «Районного центра дополнительного образования детей».</w:t>
      </w:r>
    </w:p>
    <w:p w:rsidR="00AE5B16" w:rsidRPr="00AE5B16" w:rsidRDefault="00AE5B16" w:rsidP="00AE5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Ежегодно образовательные учреждения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района принимают участие в независимой оценке качества подготовки обучающихся по дополнительным общеобразовательным программам и его соответствия требованиям и ожиданиям потребителей образовательных услуг. В 2022 году в данной процедуре приняли участие 22 программы из 15 образовательных организаций.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Не остается без внимания и сфера культуры. В 2022 году учреждениями культуры проведено более 4 тысяч мероприятий </w:t>
      </w:r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(в 2021 г-3 668</w:t>
      </w:r>
      <w:proofErr w:type="gram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приняло участие более 390 тыс. человек</w:t>
      </w:r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(в 2021г - 369 885 человек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В 2022 году работало 287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клубных формирований (кружков), в котором занималось 3 174 человек </w:t>
      </w:r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(в 2021 году - 280 клубных формирований и 3 159 участников.)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Увеличение клубных формирований  связано с проявлением  интереса и  увлечения жителей  к совместному времяпровождению в домах культуры.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E5B16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AE5B1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сельских библиотеках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 одним из главных направлений краеведения, является литературное краеведение.  В  течение года  </w:t>
      </w:r>
      <w:r w:rsidRPr="00AE5B16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подготовлено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и проведено 4 презентации новых книг самодеятельных авторов </w:t>
      </w:r>
      <w:proofErr w:type="spell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района. 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5B1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Решением Совета депутатов муниципального образования «Муниципальный округ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Большесибинской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библиотеке присвоено имя И.Г. Гаврилова.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Черёмушкинскому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центральному сельскому дому культуры присвоено имя Павла Андреевича Лузина.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Лучшим учреждением по итогам Республиканского  конкурса  стал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Большеучинский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ЦСДК. В рамках государственной программы УР «Культура Удмуртии» предоставлены субсидии в размере 105 000 рублей на приобретение акустической системы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Б.Учинскому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ЦСДК.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В республиканском  конкурсе «Лучший работник сельского учреждения культуры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- стал Сергей Александрович Алексеев – менеджер культурно-досуговой организации клубного типа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Староюберинского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СДК.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Указом  Президента РФ Путина  В.В.  2022 г  был  объявлен  Годом культурного наследия народов России. В рамках  объявленного года учреждениями культуры    организовано и проведено </w:t>
      </w:r>
      <w:r w:rsidRPr="00AE5B16">
        <w:rPr>
          <w:rFonts w:ascii="Times New Roman" w:eastAsia="Calibri" w:hAnsi="Times New Roman" w:cs="Times New Roman"/>
          <w:b/>
          <w:sz w:val="24"/>
          <w:szCs w:val="24"/>
          <w:u w:val="single"/>
        </w:rPr>
        <w:t>654</w:t>
      </w:r>
      <w:r w:rsidRPr="00AE5B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мероприятия</w:t>
      </w:r>
      <w:r w:rsidRPr="00AE5B16">
        <w:rPr>
          <w:rFonts w:ascii="Times New Roman" w:eastAsia="Calibri" w:hAnsi="Times New Roman" w:cs="Times New Roman"/>
          <w:sz w:val="24"/>
          <w:szCs w:val="24"/>
        </w:rPr>
        <w:t>:  зимний фестиваль «Валенки шоу», районный детский творческий конкурс «Серебряные колокольчики Рождества», открытый гастрономический фестиваль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Кватчи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табань», гала-концерт лучших коллективов района «Порадуй, гармошка!», праздники «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Гырон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быдтон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», «Сабантуй», фестиваль  старинной русской песни «Калинушка». Впервые в районе прошел фестиваль старинных музыкальных инструментов «Возращение к истокам», межрайонный фестиваль национальных культур «Мы такие разные, а так похожи», участниками которых  стали   </w:t>
      </w:r>
      <w:r w:rsidRPr="00AE5B16">
        <w:rPr>
          <w:rFonts w:ascii="Times New Roman" w:eastAsia="Calibri" w:hAnsi="Times New Roman" w:cs="Times New Roman"/>
          <w:b/>
          <w:sz w:val="24"/>
          <w:szCs w:val="24"/>
          <w:u w:val="single"/>
        </w:rPr>
        <w:t>48 673 чел.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5B16" w:rsidRPr="00AE5B16" w:rsidRDefault="00AE5B16" w:rsidP="00AE5B1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Одним из приоритетных направлений развития учреждений культуры </w:t>
      </w:r>
      <w:proofErr w:type="spell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является проектная деятельность. Для её развития </w:t>
      </w:r>
      <w:r w:rsidRPr="00AE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действуют  2 НКО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«Культурный центр «Диалог - в МБУ «Централизованная клубная система », «Навигатор» - в  МБУ « </w:t>
      </w:r>
      <w:proofErr w:type="spell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центральная районная библиотека»</w:t>
      </w:r>
      <w:r w:rsidRPr="00AE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AE5B16" w:rsidRPr="00AE5B16" w:rsidRDefault="00AE5B16" w:rsidP="00AE5B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E5B16" w:rsidRPr="00AE5B16" w:rsidRDefault="00AE5B16" w:rsidP="00AE5B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республиканского конкурса по предоставлению субсидии </w:t>
      </w:r>
      <w:r w:rsidRPr="00AE5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организацию временного трудоустройства и организацию летнего отдыха подростков и молодёжи 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по физической культуре, спорту и молодёжной политике УР</w:t>
      </w:r>
      <w:r w:rsidRPr="00AE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отбор прошли 6 программ (в 2021г. - 6 программ):</w:t>
      </w:r>
    </w:p>
    <w:p w:rsidR="00AE5B16" w:rsidRPr="00AE5B16" w:rsidRDefault="00AE5B16" w:rsidP="00AE5B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программы по трудоустройству подростков </w:t>
      </w:r>
      <w:r w:rsidRPr="00AE5B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(трудоустроено - </w:t>
      </w:r>
      <w:r w:rsidRPr="00AE5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26 подростков);</w:t>
      </w:r>
    </w:p>
    <w:p w:rsidR="00AE5B16" w:rsidRPr="00AE5B16" w:rsidRDefault="00AE5B16" w:rsidP="00AE5B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рамках программы Сводные отряды «ООН: Отряды Особого Назначения» на базе 15 ДК организованы досугом более 400 незанятых детей;</w:t>
      </w:r>
    </w:p>
    <w:p w:rsidR="00AE5B16" w:rsidRPr="00AE5B16" w:rsidRDefault="00AE5B16" w:rsidP="00AE5B16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год в нашей стране реализуется проект «Пушкинская карта». Основная цель – сделать культуру доступнее для всех жителей, приобщить к ней детей и молодёжь.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Подключенны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программе «Пушкинская карта»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5 681 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(или - 61%)  от общего числа молодежи, и 524 школьника, или 82 % от общего числа школьников района в возрасте с 14 лет. 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Плановый показатель по получению доходов по программе составил 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>2 099 000 руб.  при плане 2 097 500, 00 руб.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Еще одна форма привлечения дополнительных средств – развитие туризма.  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На территории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района работают  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>8 туристических программ</w:t>
      </w:r>
      <w:r w:rsidRPr="00AE5B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-</w:t>
      </w:r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Туристический маршрут «На 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Кудыкиной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горе» (с. Большая</w:t>
      </w:r>
      <w:proofErr w:type="gram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</w:t>
      </w:r>
      <w:proofErr w:type="gram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ча).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- Туристический маршрут «Святой источник» (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proofErr w:type="gram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.Б</w:t>
      </w:r>
      <w:proofErr w:type="gram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ольшие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Сибы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).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- Новогодняя программа «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Емелины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забавы»  (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proofErr w:type="gram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.С</w:t>
      </w:r>
      <w:proofErr w:type="gram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тарые-Юбери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- Студия Удмуртского костюма и быта «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Куатьси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» (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proofErr w:type="gram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.К</w:t>
      </w:r>
      <w:proofErr w:type="gram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ватчи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- Туристический маршрут «Тур-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Поршур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(с. 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Поршур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.)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- Музейная комната братьев Сидоровых (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М.Сюга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Литературная тропа «У реки 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Лудзинки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по творчеству 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Т.Архипова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(с. 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Пычас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д.Н.Бия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proofErr w:type="gram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.Л</w:t>
      </w:r>
      <w:proofErr w:type="gram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удзи-Шудзи</w:t>
      </w:r>
      <w:proofErr w:type="spell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),</w:t>
      </w:r>
    </w:p>
    <w:p w:rsidR="00AE5B16" w:rsidRPr="00AE5B16" w:rsidRDefault="00AE5B16" w:rsidP="00AE5B1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-Программа «Тур выходного дня. Игра Зарница</w:t>
      </w:r>
      <w:proofErr w:type="gram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.» </w:t>
      </w:r>
      <w:proofErr w:type="gramEnd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 </w:t>
      </w:r>
      <w:proofErr w:type="spellStart"/>
      <w:r w:rsidRPr="00AE5B16">
        <w:rPr>
          <w:rFonts w:ascii="Times New Roman" w:eastAsia="Calibri" w:hAnsi="Times New Roman" w:cs="Times New Roman"/>
          <w:b/>
          <w:i/>
          <w:sz w:val="24"/>
          <w:szCs w:val="24"/>
        </w:rPr>
        <w:t>Пычас</w:t>
      </w:r>
      <w:proofErr w:type="spellEnd"/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В течение 2022 года    туристические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моршруты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района посетили 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>3 468 человек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(заработано- 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>849 400,00 руб.)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 Для учреждений культуры на  2023 год ставим задачу – дальнейшее продвижение  имеющихся туристских программ,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конечно же создание легенд и  увеличение интересных, увлекательных туристических маршрутов. Работа по «Пушкинской карте».   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спорт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Немаловажное значение в вопросе здоровья имеют физическая культура и спорт. Развитию спорта и обустройству спортивных объектов уделяется особое внимание.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Реализуются мероприятия регионального проекта «Спорт — норма жизни».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Всего, согласно календарному плану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за 2022 год было проведено 37 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спортивно-массовых и физкультурно-оздоровительных мероприятий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, где приняло участие более 3,5 тыс.  человек.  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Увеличилось число занимающихся физической культурой и спортом 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>с 10895 до 11549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человек, что составляет 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>50,3%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от общего числа населения района (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>2021 г. – 49,3%)</w:t>
      </w:r>
      <w:r w:rsidRPr="00AE5B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Но на 28-х Республиканских зимних сельских играх в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>игаево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сборная района заняла лишь 8 место, на 31-х Республиканских летних спортивных играх в с. Завьялово - 5 место.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  А вот на  </w:t>
      </w:r>
      <w:r w:rsidRPr="00AE5B1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E5B16">
        <w:rPr>
          <w:rFonts w:ascii="Times New Roman" w:eastAsia="Calibri" w:hAnsi="Times New Roman" w:cs="Times New Roman"/>
          <w:sz w:val="24"/>
          <w:szCs w:val="24"/>
        </w:rPr>
        <w:t>-ой зимней и 8 –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летней республиканской спартакиаде пенсионеров команда района заняла 4 место. 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тестировании по выполнению нормативов Всероссийского физкультурно-оздоровительного комплекса «Готов к труду и обороне» приняло участие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человек, из них на золото – 93, и все остальные выполнили нормативы на знаки отличия!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укрепления и создания спортивных объектов мы используем разные источники финансирования.  </w:t>
      </w:r>
    </w:p>
    <w:p w:rsidR="00AE5B16" w:rsidRPr="00AE5B16" w:rsidRDefault="00AE5B16" w:rsidP="00AE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В целях создания условий для  занятий спортом школьников и молодежи в  2 –х Домах культуры д. Малая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Сюга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>, с. Большая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ча </w:t>
      </w:r>
      <w:r w:rsidRPr="00AE5B16">
        <w:rPr>
          <w:rFonts w:ascii="Times New Roman" w:eastAsia="Calibri" w:hAnsi="Times New Roman" w:cs="Times New Roman"/>
          <w:bCs/>
          <w:sz w:val="24"/>
          <w:szCs w:val="24"/>
        </w:rPr>
        <w:t>и  5 школах МБОУ «</w:t>
      </w:r>
      <w:proofErr w:type="spell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Большесибинская</w:t>
      </w:r>
      <w:proofErr w:type="spell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ООШ», МБОУ «</w:t>
      </w:r>
      <w:proofErr w:type="spell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Староберезнякская</w:t>
      </w:r>
      <w:proofErr w:type="spell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СОШ», МБОУ «</w:t>
      </w:r>
      <w:proofErr w:type="spell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Нынекская</w:t>
      </w:r>
      <w:proofErr w:type="spell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СОШ», МБОУ «Русско-</w:t>
      </w:r>
      <w:proofErr w:type="spell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Сюгаильская</w:t>
      </w:r>
      <w:proofErr w:type="spell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СОШ», МБОУ «</w:t>
      </w:r>
      <w:proofErr w:type="spellStart"/>
      <w:r w:rsidRPr="00AE5B16">
        <w:rPr>
          <w:rFonts w:ascii="Times New Roman" w:eastAsia="Calibri" w:hAnsi="Times New Roman" w:cs="Times New Roman"/>
          <w:bCs/>
          <w:sz w:val="24"/>
          <w:szCs w:val="24"/>
        </w:rPr>
        <w:t>Горнякская</w:t>
      </w:r>
      <w:proofErr w:type="spellEnd"/>
      <w:r w:rsidRPr="00AE5B16">
        <w:rPr>
          <w:rFonts w:ascii="Times New Roman" w:eastAsia="Calibri" w:hAnsi="Times New Roman" w:cs="Times New Roman"/>
          <w:bCs/>
          <w:sz w:val="24"/>
          <w:szCs w:val="24"/>
        </w:rPr>
        <w:t xml:space="preserve"> СОШ» </w:t>
      </w:r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проведен  ремонт спортивных залов.  </w:t>
      </w:r>
      <w:proofErr w:type="gramStart"/>
      <w:r w:rsidRPr="00AE5B1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Pr="00AE5B16">
        <w:rPr>
          <w:rFonts w:ascii="Times New Roman" w:eastAsia="Calibri" w:hAnsi="Times New Roman" w:cs="Times New Roman"/>
          <w:sz w:val="24"/>
          <w:szCs w:val="24"/>
        </w:rPr>
        <w:t>Пычас</w:t>
      </w:r>
      <w:proofErr w:type="spellEnd"/>
      <w:r w:rsidRPr="00AE5B16">
        <w:rPr>
          <w:rFonts w:ascii="Times New Roman" w:eastAsia="Calibri" w:hAnsi="Times New Roman" w:cs="Times New Roman"/>
          <w:sz w:val="24"/>
          <w:szCs w:val="24"/>
        </w:rPr>
        <w:t xml:space="preserve"> установлена площадка ГТО.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населением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нынешней геополитической ситуации у населения особенно велик запрос на прямой диалог с властью. Мы должны слушать и слышать людей – в этом залог наших успехов. И я благодарен всем тем, кто обращается ко мне напрямую, сообщает о неисполненных решениях, подсказывает новые решения.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решению Президента Российской Федерации Владимира Владимировича Путина в каждом субъекте России были созданы Центры управления регионом. К этой работе подключилось и наше муниципальное образование. Проще говоря, </w:t>
      </w:r>
      <w:r w:rsidRPr="00AE5B16">
        <w:rPr>
          <w:rFonts w:ascii="Times New Roman" w:eastAsia="Calibri" w:hAnsi="Times New Roman" w:cs="Times New Roman"/>
          <w:color w:val="202023"/>
          <w:sz w:val="24"/>
          <w:szCs w:val="24"/>
          <w:shd w:val="clear" w:color="auto" w:fill="F4F4F4"/>
        </w:rPr>
        <w:t>Центр управления регионом (ЦУР)</w:t>
      </w:r>
      <w:r w:rsidRPr="00AE5B16">
        <w:rPr>
          <w:rFonts w:ascii="Times New Roman" w:eastAsia="Calibri" w:hAnsi="Times New Roman" w:cs="Times New Roman"/>
          <w:color w:val="202023"/>
          <w:sz w:val="24"/>
          <w:szCs w:val="24"/>
        </w:rPr>
        <w:t xml:space="preserve"> 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проектный офис, единый пункт мониторинга, в который поступают и оперативно отрабатываются проблемные вопросы жителей по всем направлениям, связанным с жизнью нашего района и всей республики.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ЦУР включает в себя работу в социальных сетях, аналитику и мониторинг информационных рисков, обработку сообщений граждан в системах «Инцидент Менеджмент» и «Платформа обратной связи».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время подготовки ответа составляет 3-4 часа.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2022 года в Администрацию района поступило 143 обращения граждан,</w:t>
      </w:r>
      <w:r w:rsidRPr="00AE5B16">
        <w:rPr>
          <w:rFonts w:ascii="Calibri" w:eastAsia="Calibri" w:hAnsi="Calibri" w:cs="Times New Roman"/>
          <w:sz w:val="24"/>
          <w:szCs w:val="24"/>
        </w:rPr>
        <w:t xml:space="preserve"> что на 10</w:t>
      </w:r>
      <w:r w:rsidRPr="00AE5B16">
        <w:rPr>
          <w:rFonts w:ascii="Calibri" w:eastAsia="Calibri" w:hAnsi="Calibri" w:cs="Times New Roman"/>
          <w:color w:val="000000"/>
          <w:sz w:val="24"/>
          <w:szCs w:val="24"/>
        </w:rPr>
        <w:t xml:space="preserve"> обращений больше,</w:t>
      </w:r>
      <w:r w:rsidRPr="00AE5B16">
        <w:rPr>
          <w:rFonts w:ascii="Calibri" w:eastAsia="Calibri" w:hAnsi="Calibri" w:cs="Times New Roman"/>
          <w:sz w:val="24"/>
          <w:szCs w:val="24"/>
        </w:rPr>
        <w:t xml:space="preserve"> </w:t>
      </w:r>
      <w:r w:rsidRPr="00AE5B16">
        <w:rPr>
          <w:rFonts w:ascii="Calibri" w:eastAsia="Calibri" w:hAnsi="Calibri" w:cs="Times New Roman"/>
          <w:color w:val="000000"/>
          <w:sz w:val="24"/>
          <w:szCs w:val="24"/>
        </w:rPr>
        <w:t>чем в 2021 г.,</w:t>
      </w: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5B16" w:rsidRPr="00AE5B16" w:rsidRDefault="00AE5B16" w:rsidP="00AE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и активнее всего жители обращаются и пишут о своих проблемах и вопросах через постоянно действующие диалоговые площадки.  </w:t>
      </w:r>
    </w:p>
    <w:p w:rsidR="00AE5B16" w:rsidRPr="00AE5B16" w:rsidRDefault="00AE5B16" w:rsidP="00AE5B1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E5B16">
        <w:rPr>
          <w:rFonts w:ascii="Calibri" w:eastAsia="Calibri" w:hAnsi="Calibri" w:cs="Times New Roman"/>
          <w:sz w:val="24"/>
          <w:szCs w:val="24"/>
        </w:rPr>
        <w:lastRenderedPageBreak/>
        <w:t xml:space="preserve">        </w:t>
      </w: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Так, через личные сообщения в социальные сети Главы Удмуртской Республики от граждан нашего </w:t>
      </w:r>
      <w:proofErr w:type="spellStart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Можгинского</w:t>
      </w:r>
      <w:proofErr w:type="spellEnd"/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района поступило 61 обращение (в 2021 году – 72 обращения).</w:t>
      </w:r>
    </w:p>
    <w:p w:rsidR="00AE5B16" w:rsidRPr="00AE5B16" w:rsidRDefault="00AE5B16" w:rsidP="00AE5B1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В адрес Главы района Васильева А. Г. поступило 139 обращений (в 2021 году - 104).</w:t>
      </w:r>
      <w:r w:rsidRPr="00AE5B16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AE5B16" w:rsidRPr="00AE5B16" w:rsidRDefault="00AE5B16" w:rsidP="00AE5B1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E5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Через систему «Инцидент-менеджмент» поступило 99  обращений. (2021 г. – 61). По системе  «Платформа обратной связи» поступило 25 обращений.</w:t>
      </w:r>
      <w:r w:rsidRPr="00AE5B16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AE5B16" w:rsidRPr="00AE5B16" w:rsidRDefault="00AE5B16" w:rsidP="00AE5B16">
      <w:pPr>
        <w:shd w:val="clear" w:color="auto" w:fill="FFFFFF"/>
        <w:spacing w:after="0"/>
        <w:jc w:val="both"/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обращения были своевременно рассмотрены и на них даны ответы.</w:t>
      </w:r>
      <w:r w:rsidRPr="00AE5B16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обращениями граждан проводятся проверки фактов, изложенных в заявлениях, с выездом на место и при необходимости составлением актов, а также учитываются предложения и замечания граждан.</w:t>
      </w:r>
    </w:p>
    <w:p w:rsidR="00AE5B16" w:rsidRPr="00AE5B16" w:rsidRDefault="00AE5B16" w:rsidP="00AE5B16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направлений деятельности Администрации района и органов местного самоуправления является предоставление государственных и муниципальных услуг населению.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многофункциональном центре предоставления государственных и муниципальных услуг организовано предоставление более 200 услуг.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востребованными для жителей района являются услуги в сфере социальной поддержки населения, услуги МВД,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обращений в фонд социального страхования.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10 лет назад об услугах, предоставляемых в «едином окне», можно было только мечтать. А сейчас, практически по любому вопросу, связанному с деятельностью органов власти, мы идем в МФЦ. В </w:t>
      </w:r>
      <w:proofErr w:type="gram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независимо от места проживания и регистрации гражданина можно решить свой вопрос и получить квалифицированную помощь.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коллеги! Вы ознакомились с основными итогами работы Администрации муниципального образования «Муниципальный округ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за 2022 год. Уходящий год был очень не простым, было немало сделано, но и нерешенных задач осталось достаточно много.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Впереди много важных и ответственных дел, планов, которые предстоит воплотить в жизнь. И только совместными усилиями с депутатами Государственного Совета УР и районного Совета депутатов, руководителями </w:t>
      </w:r>
      <w:proofErr w:type="spellStart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сельхозтоваропроизводителей</w:t>
      </w:r>
      <w:proofErr w:type="spellEnd"/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тесной коммуникации с жителями, с максимальным уровнем открытости и информирования, – мы сумеем продолжить все начатые проекты и воплотить в жизнь самые смелые идеи для развития нашего района.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завершение разрешите поблагодарить всех за помощь и поддержку по всем вопросам и пожелать крепкого здоровья, успехов и благополучия!</w:t>
      </w:r>
    </w:p>
    <w:p w:rsidR="00AE5B16" w:rsidRPr="00AE5B16" w:rsidRDefault="00AE5B16" w:rsidP="00AE5B16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</w:t>
      </w:r>
    </w:p>
    <w:p w:rsidR="00AE5B16" w:rsidRPr="00AE5B16" w:rsidRDefault="00AE5B16" w:rsidP="00AE5B16">
      <w:pPr>
        <w:rPr>
          <w:rFonts w:ascii="Calibri" w:eastAsia="Calibri" w:hAnsi="Calibri" w:cs="Times New Roman"/>
          <w:sz w:val="24"/>
          <w:szCs w:val="24"/>
        </w:rPr>
      </w:pPr>
    </w:p>
    <w:p w:rsidR="00AE5B16" w:rsidRP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5B16" w:rsidRPr="00AE5B16" w:rsidSect="003B18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6D6"/>
    <w:multiLevelType w:val="hybridMultilevel"/>
    <w:tmpl w:val="D0340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F6276"/>
    <w:multiLevelType w:val="hybridMultilevel"/>
    <w:tmpl w:val="3196C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684F82"/>
    <w:multiLevelType w:val="hybridMultilevel"/>
    <w:tmpl w:val="8B88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402AE"/>
    <w:rsid w:val="00097CA4"/>
    <w:rsid w:val="001457E8"/>
    <w:rsid w:val="001716D6"/>
    <w:rsid w:val="00183BF9"/>
    <w:rsid w:val="001B21FB"/>
    <w:rsid w:val="001B451C"/>
    <w:rsid w:val="00215679"/>
    <w:rsid w:val="00292D7E"/>
    <w:rsid w:val="0030420E"/>
    <w:rsid w:val="003450B4"/>
    <w:rsid w:val="003457AA"/>
    <w:rsid w:val="00353208"/>
    <w:rsid w:val="003B180D"/>
    <w:rsid w:val="0041548D"/>
    <w:rsid w:val="00417E90"/>
    <w:rsid w:val="00467CD8"/>
    <w:rsid w:val="004F73FB"/>
    <w:rsid w:val="00562F62"/>
    <w:rsid w:val="005E62CE"/>
    <w:rsid w:val="006754CC"/>
    <w:rsid w:val="006B77C2"/>
    <w:rsid w:val="006D3DED"/>
    <w:rsid w:val="00975DBD"/>
    <w:rsid w:val="009B15C8"/>
    <w:rsid w:val="009D2FF8"/>
    <w:rsid w:val="009D5346"/>
    <w:rsid w:val="00AE5B16"/>
    <w:rsid w:val="00B038ED"/>
    <w:rsid w:val="00B82A7A"/>
    <w:rsid w:val="00B928B7"/>
    <w:rsid w:val="00E0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F8"/>
  </w:style>
  <w:style w:type="paragraph" w:styleId="1">
    <w:name w:val="heading 1"/>
    <w:basedOn w:val="a"/>
    <w:link w:val="10"/>
    <w:uiPriority w:val="9"/>
    <w:qFormat/>
    <w:rsid w:val="00AE5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6B77C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B77C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1457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E5B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6">
    <w:name w:val="Normal (Web)"/>
    <w:basedOn w:val="a"/>
    <w:uiPriority w:val="99"/>
    <w:unhideWhenUsed/>
    <w:rsid w:val="00AE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E5B16"/>
    <w:rPr>
      <w:rFonts w:ascii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link w:val="a7"/>
    <w:rsid w:val="00AE5B16"/>
    <w:pPr>
      <w:shd w:val="clear" w:color="auto" w:fill="FFFFFF"/>
      <w:spacing w:after="3900" w:line="274" w:lineRule="exact"/>
      <w:ind w:hanging="72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7">
    <w:name w:val="Основной текст_"/>
    <w:basedOn w:val="a0"/>
    <w:link w:val="2"/>
    <w:rsid w:val="00AE5B16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AE5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AE5B1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AE5B1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E5B16"/>
    <w:rPr>
      <w:rFonts w:ascii="Cambria" w:eastAsia="Times New Roman" w:hAnsi="Cambria" w:cs="Times New Roman"/>
      <w:b/>
      <w:bCs/>
      <w:color w:val="4F81BD"/>
    </w:rPr>
  </w:style>
  <w:style w:type="paragraph" w:customStyle="1" w:styleId="Style4">
    <w:name w:val="Style4"/>
    <w:basedOn w:val="a"/>
    <w:uiPriority w:val="99"/>
    <w:rsid w:val="00AE5B1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E5B16"/>
    <w:rPr>
      <w:rFonts w:ascii="Times New Roman" w:hAnsi="Times New Roman" w:cs="Times New Roman"/>
      <w:sz w:val="26"/>
      <w:szCs w:val="26"/>
    </w:rPr>
  </w:style>
  <w:style w:type="character" w:styleId="ab">
    <w:name w:val="Emphasis"/>
    <w:basedOn w:val="a0"/>
    <w:uiPriority w:val="20"/>
    <w:qFormat/>
    <w:rsid w:val="00AE5B16"/>
    <w:rPr>
      <w:i/>
      <w:iCs/>
    </w:rPr>
  </w:style>
  <w:style w:type="paragraph" w:styleId="20">
    <w:name w:val="Body Text Indent 2"/>
    <w:basedOn w:val="a"/>
    <w:link w:val="21"/>
    <w:uiPriority w:val="99"/>
    <w:semiHidden/>
    <w:unhideWhenUsed/>
    <w:rsid w:val="00AE5B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E5B16"/>
  </w:style>
  <w:style w:type="character" w:customStyle="1" w:styleId="310">
    <w:name w:val="Заголовок 3 Знак1"/>
    <w:basedOn w:val="a0"/>
    <w:uiPriority w:val="9"/>
    <w:semiHidden/>
    <w:rsid w:val="00AE5B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7499</Words>
  <Characters>42749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23</cp:revision>
  <cp:lastPrinted>2023-03-27T11:20:00Z</cp:lastPrinted>
  <dcterms:created xsi:type="dcterms:W3CDTF">2020-02-04T12:51:00Z</dcterms:created>
  <dcterms:modified xsi:type="dcterms:W3CDTF">2023-03-27T11:20:00Z</dcterms:modified>
</cp:coreProperties>
</file>